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07B6D" w14:textId="158DDB66" w:rsidR="003A6AB1" w:rsidRPr="00F44E46" w:rsidRDefault="00A404E2">
      <w:pPr>
        <w:pStyle w:val="BodyText"/>
        <w:spacing w:before="72"/>
        <w:ind w:left="5003" w:right="5100"/>
        <w:jc w:val="center"/>
      </w:pPr>
      <w:r w:rsidRPr="00F44E46">
        <w:rPr>
          <w:color w:val="3B3B3B"/>
          <w:w w:val="105"/>
        </w:rPr>
        <w:t>2024 Wine Industry Report Action Plan</w:t>
      </w:r>
      <w:r w:rsidR="000A2C78">
        <w:rPr>
          <w:color w:val="3B3B3B"/>
          <w:w w:val="105"/>
        </w:rPr>
        <w:t xml:space="preserve"> (12.18.2024)</w:t>
      </w:r>
    </w:p>
    <w:p w14:paraId="00707B6E" w14:textId="77777777" w:rsidR="003A6AB1" w:rsidRPr="00F44E46" w:rsidRDefault="003A6AB1">
      <w:pPr>
        <w:spacing w:before="2" w:after="1"/>
        <w:rPr>
          <w:b/>
          <w:sz w:val="16"/>
        </w:rPr>
      </w:pPr>
    </w:p>
    <w:tbl>
      <w:tblPr>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4"/>
        <w:gridCol w:w="3889"/>
        <w:gridCol w:w="3461"/>
        <w:gridCol w:w="2769"/>
        <w:gridCol w:w="1038"/>
        <w:gridCol w:w="1168"/>
        <w:gridCol w:w="1081"/>
      </w:tblGrid>
      <w:tr w:rsidR="003A6AB1" w:rsidRPr="00F44E46" w14:paraId="00707B76" w14:textId="77777777">
        <w:trPr>
          <w:trHeight w:val="374"/>
        </w:trPr>
        <w:tc>
          <w:tcPr>
            <w:tcW w:w="514" w:type="dxa"/>
          </w:tcPr>
          <w:p w14:paraId="00707B6F" w14:textId="77777777" w:rsidR="003A6AB1" w:rsidRPr="00F44E46" w:rsidRDefault="003A6AB1">
            <w:pPr>
              <w:pStyle w:val="TableParagraph"/>
              <w:rPr>
                <w:sz w:val="18"/>
              </w:rPr>
            </w:pPr>
          </w:p>
        </w:tc>
        <w:tc>
          <w:tcPr>
            <w:tcW w:w="3889" w:type="dxa"/>
          </w:tcPr>
          <w:p w14:paraId="00707B70" w14:textId="77777777" w:rsidR="003A6AB1" w:rsidRPr="00F44E46" w:rsidRDefault="00A404E2">
            <w:pPr>
              <w:pStyle w:val="TableParagraph"/>
              <w:spacing w:before="18"/>
              <w:ind w:left="115"/>
              <w:rPr>
                <w:b/>
                <w:sz w:val="19"/>
              </w:rPr>
            </w:pPr>
            <w:r w:rsidRPr="00F44E46">
              <w:rPr>
                <w:b/>
                <w:color w:val="3B3B3B"/>
                <w:w w:val="110"/>
                <w:sz w:val="19"/>
              </w:rPr>
              <w:t>Recommendation</w:t>
            </w:r>
          </w:p>
        </w:tc>
        <w:tc>
          <w:tcPr>
            <w:tcW w:w="3461" w:type="dxa"/>
            <w:tcBorders>
              <w:right w:val="single" w:sz="4" w:space="0" w:color="000000"/>
            </w:tcBorders>
          </w:tcPr>
          <w:p w14:paraId="00707B71" w14:textId="77777777" w:rsidR="003A6AB1" w:rsidRPr="00F44E46" w:rsidRDefault="00A404E2">
            <w:pPr>
              <w:pStyle w:val="TableParagraph"/>
              <w:spacing w:before="23"/>
              <w:ind w:left="111"/>
              <w:rPr>
                <w:b/>
                <w:sz w:val="19"/>
              </w:rPr>
            </w:pPr>
            <w:r w:rsidRPr="00F44E46">
              <w:rPr>
                <w:b/>
                <w:color w:val="3B3B3B"/>
                <w:w w:val="105"/>
                <w:sz w:val="19"/>
              </w:rPr>
              <w:t>Potential Leaders &amp; Partners</w:t>
            </w:r>
          </w:p>
        </w:tc>
        <w:tc>
          <w:tcPr>
            <w:tcW w:w="2769" w:type="dxa"/>
            <w:tcBorders>
              <w:left w:val="single" w:sz="4" w:space="0" w:color="000000"/>
            </w:tcBorders>
          </w:tcPr>
          <w:p w14:paraId="00707B72" w14:textId="77777777" w:rsidR="003A6AB1" w:rsidRPr="00F44E46" w:rsidRDefault="00A404E2">
            <w:pPr>
              <w:pStyle w:val="TableParagraph"/>
              <w:spacing w:before="23"/>
              <w:ind w:left="111"/>
              <w:rPr>
                <w:b/>
                <w:sz w:val="19"/>
              </w:rPr>
            </w:pPr>
            <w:r w:rsidRPr="00F44E46">
              <w:rPr>
                <w:b/>
                <w:color w:val="3B3B3B"/>
                <w:w w:val="105"/>
                <w:sz w:val="19"/>
              </w:rPr>
              <w:t>Potential Funding Sources</w:t>
            </w:r>
          </w:p>
        </w:tc>
        <w:tc>
          <w:tcPr>
            <w:tcW w:w="1038" w:type="dxa"/>
          </w:tcPr>
          <w:p w14:paraId="00707B73" w14:textId="77777777" w:rsidR="003A6AB1" w:rsidRPr="00F44E46" w:rsidRDefault="00A404E2">
            <w:pPr>
              <w:pStyle w:val="TableParagraph"/>
              <w:spacing w:before="18"/>
              <w:ind w:left="106"/>
              <w:rPr>
                <w:b/>
                <w:sz w:val="19"/>
              </w:rPr>
            </w:pPr>
            <w:r w:rsidRPr="00F44E46">
              <w:rPr>
                <w:b/>
                <w:color w:val="3B3B3B"/>
                <w:w w:val="105"/>
                <w:sz w:val="19"/>
              </w:rPr>
              <w:t>Priority</w:t>
            </w:r>
          </w:p>
        </w:tc>
        <w:tc>
          <w:tcPr>
            <w:tcW w:w="1168" w:type="dxa"/>
          </w:tcPr>
          <w:p w14:paraId="00707B74" w14:textId="77777777" w:rsidR="003A6AB1" w:rsidRPr="00F44E46" w:rsidRDefault="00A404E2">
            <w:pPr>
              <w:pStyle w:val="TableParagraph"/>
              <w:spacing w:before="18"/>
              <w:ind w:left="107"/>
              <w:rPr>
                <w:b/>
                <w:sz w:val="19"/>
              </w:rPr>
            </w:pPr>
            <w:r w:rsidRPr="00F44E46">
              <w:rPr>
                <w:b/>
                <w:color w:val="3B3B3B"/>
                <w:w w:val="105"/>
                <w:sz w:val="19"/>
              </w:rPr>
              <w:t>Timeline</w:t>
            </w:r>
          </w:p>
        </w:tc>
        <w:tc>
          <w:tcPr>
            <w:tcW w:w="1081" w:type="dxa"/>
          </w:tcPr>
          <w:p w14:paraId="00707B75" w14:textId="77777777" w:rsidR="003A6AB1" w:rsidRPr="00F44E46" w:rsidRDefault="00A404E2">
            <w:pPr>
              <w:pStyle w:val="TableParagraph"/>
              <w:spacing w:before="18"/>
              <w:ind w:left="111"/>
              <w:rPr>
                <w:b/>
                <w:sz w:val="19"/>
              </w:rPr>
            </w:pPr>
            <w:r w:rsidRPr="00F44E46">
              <w:rPr>
                <w:b/>
                <w:color w:val="3B3B3B"/>
                <w:w w:val="105"/>
                <w:sz w:val="19"/>
              </w:rPr>
              <w:t>Est. Cost</w:t>
            </w:r>
          </w:p>
        </w:tc>
      </w:tr>
      <w:tr w:rsidR="003A6AB1" w:rsidRPr="00F44E46" w14:paraId="00707B9D" w14:textId="77777777">
        <w:trPr>
          <w:trHeight w:val="4266"/>
        </w:trPr>
        <w:tc>
          <w:tcPr>
            <w:tcW w:w="514" w:type="dxa"/>
          </w:tcPr>
          <w:p w14:paraId="00707B77" w14:textId="77777777" w:rsidR="003A6AB1" w:rsidRPr="00F44E46" w:rsidRDefault="00A404E2">
            <w:pPr>
              <w:pStyle w:val="TableParagraph"/>
              <w:spacing w:before="19"/>
              <w:ind w:left="107"/>
              <w:rPr>
                <w:sz w:val="20"/>
              </w:rPr>
            </w:pPr>
            <w:r w:rsidRPr="00F44E46">
              <w:rPr>
                <w:color w:val="3B3B3B"/>
                <w:w w:val="106"/>
                <w:sz w:val="20"/>
              </w:rPr>
              <w:t>1</w:t>
            </w:r>
          </w:p>
        </w:tc>
        <w:tc>
          <w:tcPr>
            <w:tcW w:w="3889" w:type="dxa"/>
          </w:tcPr>
          <w:p w14:paraId="00707B78" w14:textId="77777777" w:rsidR="003A6AB1" w:rsidRPr="00F44E46" w:rsidRDefault="00A404E2">
            <w:pPr>
              <w:pStyle w:val="TableParagraph"/>
              <w:spacing w:before="19" w:line="405" w:lineRule="auto"/>
              <w:ind w:left="114" w:right="176" w:hanging="4"/>
              <w:rPr>
                <w:sz w:val="20"/>
              </w:rPr>
            </w:pPr>
            <w:r w:rsidRPr="00F44E46">
              <w:rPr>
                <w:color w:val="3B3B3B"/>
                <w:sz w:val="20"/>
              </w:rPr>
              <w:t>Industry Coalition -Virginia Wine Institute: Create a coalition of industry professionals and support organizations to meet regularly for two years to drive the initiatives outlined in the Wine Cluster Up Planning Grant report and catalyze coordination between private sector needs and public/private resources to provide educational opportunities that support</w:t>
            </w:r>
            <w:r w:rsidRPr="00F44E46">
              <w:rPr>
                <w:color w:val="3B3B3B"/>
                <w:spacing w:val="36"/>
                <w:sz w:val="20"/>
              </w:rPr>
              <w:t xml:space="preserve"> </w:t>
            </w:r>
            <w:r w:rsidRPr="00F44E46">
              <w:rPr>
                <w:color w:val="3B3B3B"/>
                <w:sz w:val="20"/>
              </w:rPr>
              <w:t>expansion</w:t>
            </w:r>
          </w:p>
          <w:p w14:paraId="00707B79" w14:textId="77777777" w:rsidR="003A6AB1" w:rsidRPr="00F44E46" w:rsidRDefault="00A404E2">
            <w:pPr>
              <w:pStyle w:val="TableParagraph"/>
              <w:spacing w:line="226" w:lineRule="exact"/>
              <w:ind w:left="116"/>
              <w:rPr>
                <w:sz w:val="20"/>
              </w:rPr>
            </w:pPr>
            <w:r w:rsidRPr="00F44E46">
              <w:rPr>
                <w:color w:val="3B3B3B"/>
                <w:w w:val="105"/>
                <w:sz w:val="20"/>
              </w:rPr>
              <w:t>into the traded sector.</w:t>
            </w:r>
          </w:p>
        </w:tc>
        <w:tc>
          <w:tcPr>
            <w:tcW w:w="3461" w:type="dxa"/>
          </w:tcPr>
          <w:p w14:paraId="00707B7A" w14:textId="782E2175" w:rsidR="003A6AB1" w:rsidRPr="00F44E46" w:rsidRDefault="00A404E2">
            <w:pPr>
              <w:pStyle w:val="TableParagraph"/>
              <w:spacing w:before="19" w:line="405" w:lineRule="auto"/>
              <w:ind w:left="111" w:right="260" w:firstLine="2"/>
              <w:rPr>
                <w:sz w:val="20"/>
              </w:rPr>
            </w:pPr>
            <w:r w:rsidRPr="00F44E46">
              <w:rPr>
                <w:color w:val="3B3B3B"/>
                <w:sz w:val="20"/>
              </w:rPr>
              <w:t>Virginia Wineries Association, Virginia Vineyards Association, Winemakers Research Exchange, VA Wine Marketing Office, Small Business Development Center, Destination Marketing Offices, Virginia Tourism Corporation, Piedmont VA Community College, winery owners, wine trade professionals</w:t>
            </w:r>
            <w:r w:rsidR="00E957F3" w:rsidRPr="00F44E46">
              <w:rPr>
                <w:color w:val="3B3B3B"/>
                <w:sz w:val="20"/>
              </w:rPr>
              <w:t xml:space="preserve">, and </w:t>
            </w:r>
            <w:r w:rsidRPr="00F44E46">
              <w:rPr>
                <w:color w:val="3B3B3B"/>
                <w:sz w:val="20"/>
              </w:rPr>
              <w:t>other private</w:t>
            </w:r>
          </w:p>
          <w:p w14:paraId="00707B7B" w14:textId="77777777" w:rsidR="003A6AB1" w:rsidRPr="00F44E46" w:rsidRDefault="00A404E2">
            <w:pPr>
              <w:pStyle w:val="TableParagraph"/>
              <w:spacing w:line="226" w:lineRule="exact"/>
              <w:ind w:left="118"/>
              <w:rPr>
                <w:sz w:val="20"/>
              </w:rPr>
            </w:pPr>
            <w:r w:rsidRPr="00F44E46">
              <w:rPr>
                <w:color w:val="3B3B3B"/>
                <w:w w:val="105"/>
                <w:sz w:val="20"/>
              </w:rPr>
              <w:t>sector leaders</w:t>
            </w:r>
          </w:p>
        </w:tc>
        <w:tc>
          <w:tcPr>
            <w:tcW w:w="2769" w:type="dxa"/>
          </w:tcPr>
          <w:p w14:paraId="00707B7C" w14:textId="77777777" w:rsidR="003A6AB1" w:rsidRPr="00F44E46" w:rsidRDefault="003A6AB1">
            <w:pPr>
              <w:pStyle w:val="TableParagraph"/>
              <w:rPr>
                <w:b/>
              </w:rPr>
            </w:pPr>
          </w:p>
          <w:p w14:paraId="00707B7D" w14:textId="77777777" w:rsidR="003A6AB1" w:rsidRPr="00F44E46" w:rsidRDefault="003A6AB1">
            <w:pPr>
              <w:pStyle w:val="TableParagraph"/>
              <w:rPr>
                <w:b/>
              </w:rPr>
            </w:pPr>
          </w:p>
          <w:p w14:paraId="00707B7E" w14:textId="77777777" w:rsidR="003A6AB1" w:rsidRPr="00F44E46" w:rsidRDefault="003A6AB1">
            <w:pPr>
              <w:pStyle w:val="TableParagraph"/>
              <w:rPr>
                <w:b/>
              </w:rPr>
            </w:pPr>
          </w:p>
          <w:p w14:paraId="00707B7F" w14:textId="77777777" w:rsidR="003A6AB1" w:rsidRPr="00F44E46" w:rsidRDefault="003A6AB1">
            <w:pPr>
              <w:pStyle w:val="TableParagraph"/>
              <w:rPr>
                <w:b/>
              </w:rPr>
            </w:pPr>
          </w:p>
          <w:p w14:paraId="00707B80" w14:textId="77777777" w:rsidR="003A6AB1" w:rsidRPr="00F44E46" w:rsidRDefault="003A6AB1">
            <w:pPr>
              <w:pStyle w:val="TableParagraph"/>
              <w:rPr>
                <w:b/>
              </w:rPr>
            </w:pPr>
          </w:p>
          <w:p w14:paraId="00707B81" w14:textId="77777777" w:rsidR="003A6AB1" w:rsidRPr="00F44E46" w:rsidRDefault="003A6AB1">
            <w:pPr>
              <w:pStyle w:val="TableParagraph"/>
              <w:rPr>
                <w:b/>
              </w:rPr>
            </w:pPr>
          </w:p>
          <w:p w14:paraId="00707B82" w14:textId="77777777" w:rsidR="003A6AB1" w:rsidRPr="00F44E46" w:rsidRDefault="003A6AB1">
            <w:pPr>
              <w:pStyle w:val="TableParagraph"/>
              <w:spacing w:before="6"/>
              <w:rPr>
                <w:b/>
                <w:sz w:val="21"/>
              </w:rPr>
            </w:pPr>
          </w:p>
          <w:p w14:paraId="00707B83" w14:textId="77777777" w:rsidR="003A6AB1" w:rsidRPr="00F44E46" w:rsidRDefault="00A404E2">
            <w:pPr>
              <w:pStyle w:val="TableParagraph"/>
              <w:spacing w:line="405" w:lineRule="auto"/>
              <w:ind w:left="107" w:right="279" w:hanging="3"/>
              <w:rPr>
                <w:sz w:val="20"/>
              </w:rPr>
            </w:pPr>
            <w:r w:rsidRPr="00F44E46">
              <w:rPr>
                <w:color w:val="3B3B3B"/>
                <w:sz w:val="20"/>
              </w:rPr>
              <w:t>GO Virginia, private sector partnerships</w:t>
            </w:r>
          </w:p>
        </w:tc>
        <w:tc>
          <w:tcPr>
            <w:tcW w:w="1038" w:type="dxa"/>
          </w:tcPr>
          <w:p w14:paraId="00707B84" w14:textId="77777777" w:rsidR="003A6AB1" w:rsidRPr="00F44E46" w:rsidRDefault="003A6AB1">
            <w:pPr>
              <w:pStyle w:val="TableParagraph"/>
              <w:rPr>
                <w:b/>
              </w:rPr>
            </w:pPr>
          </w:p>
          <w:p w14:paraId="00707B85" w14:textId="77777777" w:rsidR="003A6AB1" w:rsidRPr="00F44E46" w:rsidRDefault="003A6AB1">
            <w:pPr>
              <w:pStyle w:val="TableParagraph"/>
              <w:rPr>
                <w:b/>
              </w:rPr>
            </w:pPr>
          </w:p>
          <w:p w14:paraId="00707B86" w14:textId="77777777" w:rsidR="003A6AB1" w:rsidRPr="00F44E46" w:rsidRDefault="003A6AB1">
            <w:pPr>
              <w:pStyle w:val="TableParagraph"/>
              <w:rPr>
                <w:b/>
              </w:rPr>
            </w:pPr>
          </w:p>
          <w:p w14:paraId="00707B87" w14:textId="77777777" w:rsidR="003A6AB1" w:rsidRPr="00F44E46" w:rsidRDefault="003A6AB1">
            <w:pPr>
              <w:pStyle w:val="TableParagraph"/>
              <w:rPr>
                <w:b/>
              </w:rPr>
            </w:pPr>
          </w:p>
          <w:p w14:paraId="00707B88" w14:textId="77777777" w:rsidR="003A6AB1" w:rsidRPr="00F44E46" w:rsidRDefault="003A6AB1">
            <w:pPr>
              <w:pStyle w:val="TableParagraph"/>
              <w:rPr>
                <w:b/>
              </w:rPr>
            </w:pPr>
          </w:p>
          <w:p w14:paraId="00707B89" w14:textId="77777777" w:rsidR="003A6AB1" w:rsidRPr="00F44E46" w:rsidRDefault="003A6AB1">
            <w:pPr>
              <w:pStyle w:val="TableParagraph"/>
              <w:rPr>
                <w:b/>
              </w:rPr>
            </w:pPr>
          </w:p>
          <w:p w14:paraId="00707B8A" w14:textId="77777777" w:rsidR="003A6AB1" w:rsidRPr="00F44E46" w:rsidRDefault="003A6AB1">
            <w:pPr>
              <w:pStyle w:val="TableParagraph"/>
              <w:rPr>
                <w:b/>
              </w:rPr>
            </w:pPr>
          </w:p>
          <w:p w14:paraId="00707B8B" w14:textId="77777777" w:rsidR="003A6AB1" w:rsidRPr="00F44E46" w:rsidRDefault="00A404E2">
            <w:pPr>
              <w:pStyle w:val="TableParagraph"/>
              <w:spacing w:before="182"/>
              <w:ind w:left="104"/>
              <w:rPr>
                <w:sz w:val="20"/>
              </w:rPr>
            </w:pPr>
            <w:r w:rsidRPr="00F44E46">
              <w:rPr>
                <w:color w:val="3B3B3B"/>
                <w:w w:val="105"/>
                <w:sz w:val="20"/>
              </w:rPr>
              <w:t>High</w:t>
            </w:r>
          </w:p>
        </w:tc>
        <w:tc>
          <w:tcPr>
            <w:tcW w:w="1168" w:type="dxa"/>
          </w:tcPr>
          <w:p w14:paraId="00707B8C" w14:textId="77777777" w:rsidR="003A6AB1" w:rsidRPr="00F44E46" w:rsidRDefault="003A6AB1">
            <w:pPr>
              <w:pStyle w:val="TableParagraph"/>
              <w:rPr>
                <w:b/>
              </w:rPr>
            </w:pPr>
          </w:p>
          <w:p w14:paraId="00707B8D" w14:textId="77777777" w:rsidR="003A6AB1" w:rsidRPr="00F44E46" w:rsidRDefault="003A6AB1">
            <w:pPr>
              <w:pStyle w:val="TableParagraph"/>
              <w:rPr>
                <w:b/>
              </w:rPr>
            </w:pPr>
          </w:p>
          <w:p w14:paraId="00707B8E" w14:textId="77777777" w:rsidR="003A6AB1" w:rsidRPr="00F44E46" w:rsidRDefault="003A6AB1">
            <w:pPr>
              <w:pStyle w:val="TableParagraph"/>
              <w:rPr>
                <w:b/>
              </w:rPr>
            </w:pPr>
          </w:p>
          <w:p w14:paraId="00707B8F" w14:textId="77777777" w:rsidR="003A6AB1" w:rsidRPr="00F44E46" w:rsidRDefault="003A6AB1">
            <w:pPr>
              <w:pStyle w:val="TableParagraph"/>
              <w:rPr>
                <w:b/>
              </w:rPr>
            </w:pPr>
          </w:p>
          <w:p w14:paraId="00707B90" w14:textId="77777777" w:rsidR="003A6AB1" w:rsidRPr="00F44E46" w:rsidRDefault="003A6AB1">
            <w:pPr>
              <w:pStyle w:val="TableParagraph"/>
              <w:rPr>
                <w:b/>
              </w:rPr>
            </w:pPr>
          </w:p>
          <w:p w14:paraId="00707B91" w14:textId="77777777" w:rsidR="003A6AB1" w:rsidRPr="00F44E46" w:rsidRDefault="003A6AB1">
            <w:pPr>
              <w:pStyle w:val="TableParagraph"/>
              <w:rPr>
                <w:b/>
              </w:rPr>
            </w:pPr>
          </w:p>
          <w:p w14:paraId="00707B92" w14:textId="77777777" w:rsidR="003A6AB1" w:rsidRPr="00F44E46" w:rsidRDefault="003A6AB1">
            <w:pPr>
              <w:pStyle w:val="TableParagraph"/>
              <w:rPr>
                <w:b/>
              </w:rPr>
            </w:pPr>
          </w:p>
          <w:p w14:paraId="00707B93" w14:textId="77777777" w:rsidR="003A6AB1" w:rsidRPr="00F44E46" w:rsidRDefault="00A404E2">
            <w:pPr>
              <w:pStyle w:val="TableParagraph"/>
              <w:spacing w:before="187"/>
              <w:ind w:left="110"/>
              <w:rPr>
                <w:sz w:val="20"/>
              </w:rPr>
            </w:pPr>
            <w:r w:rsidRPr="00F44E46">
              <w:rPr>
                <w:color w:val="3B3B3B"/>
                <w:sz w:val="20"/>
              </w:rPr>
              <w:t>2 Years</w:t>
            </w:r>
          </w:p>
        </w:tc>
        <w:tc>
          <w:tcPr>
            <w:tcW w:w="1081" w:type="dxa"/>
          </w:tcPr>
          <w:p w14:paraId="00707B94" w14:textId="77777777" w:rsidR="003A6AB1" w:rsidRPr="00F44E46" w:rsidRDefault="003A6AB1">
            <w:pPr>
              <w:pStyle w:val="TableParagraph"/>
              <w:rPr>
                <w:b/>
                <w:sz w:val="20"/>
              </w:rPr>
            </w:pPr>
          </w:p>
          <w:p w14:paraId="00707B95" w14:textId="77777777" w:rsidR="003A6AB1" w:rsidRPr="00F44E46" w:rsidRDefault="003A6AB1">
            <w:pPr>
              <w:pStyle w:val="TableParagraph"/>
              <w:rPr>
                <w:b/>
                <w:sz w:val="20"/>
              </w:rPr>
            </w:pPr>
          </w:p>
          <w:p w14:paraId="00707B96" w14:textId="77777777" w:rsidR="003A6AB1" w:rsidRPr="00F44E46" w:rsidRDefault="003A6AB1">
            <w:pPr>
              <w:pStyle w:val="TableParagraph"/>
              <w:rPr>
                <w:b/>
                <w:sz w:val="20"/>
              </w:rPr>
            </w:pPr>
          </w:p>
          <w:p w14:paraId="00707B97" w14:textId="77777777" w:rsidR="003A6AB1" w:rsidRPr="00F44E46" w:rsidRDefault="003A6AB1">
            <w:pPr>
              <w:pStyle w:val="TableParagraph"/>
              <w:rPr>
                <w:b/>
                <w:sz w:val="20"/>
              </w:rPr>
            </w:pPr>
          </w:p>
          <w:p w14:paraId="00707B98" w14:textId="77777777" w:rsidR="003A6AB1" w:rsidRPr="00F44E46" w:rsidRDefault="003A6AB1">
            <w:pPr>
              <w:pStyle w:val="TableParagraph"/>
              <w:rPr>
                <w:b/>
                <w:sz w:val="20"/>
              </w:rPr>
            </w:pPr>
          </w:p>
          <w:p w14:paraId="00707B99" w14:textId="77777777" w:rsidR="003A6AB1" w:rsidRPr="00F44E46" w:rsidRDefault="003A6AB1">
            <w:pPr>
              <w:pStyle w:val="TableParagraph"/>
              <w:rPr>
                <w:b/>
                <w:sz w:val="20"/>
              </w:rPr>
            </w:pPr>
          </w:p>
          <w:p w14:paraId="00707B9A" w14:textId="77777777" w:rsidR="003A6AB1" w:rsidRPr="00F44E46" w:rsidRDefault="003A6AB1">
            <w:pPr>
              <w:pStyle w:val="TableParagraph"/>
              <w:rPr>
                <w:b/>
                <w:sz w:val="20"/>
              </w:rPr>
            </w:pPr>
          </w:p>
          <w:p w14:paraId="00707B9B" w14:textId="77777777" w:rsidR="003A6AB1" w:rsidRPr="00F44E46" w:rsidRDefault="003A6AB1">
            <w:pPr>
              <w:pStyle w:val="TableParagraph"/>
              <w:rPr>
                <w:b/>
                <w:sz w:val="20"/>
              </w:rPr>
            </w:pPr>
          </w:p>
          <w:p w14:paraId="00707B9C" w14:textId="77777777" w:rsidR="003A6AB1" w:rsidRPr="00F44E46" w:rsidRDefault="00A404E2">
            <w:pPr>
              <w:pStyle w:val="TableParagraph"/>
              <w:spacing w:before="127"/>
              <w:ind w:left="109"/>
              <w:rPr>
                <w:b/>
                <w:sz w:val="19"/>
              </w:rPr>
            </w:pPr>
            <w:r w:rsidRPr="00F44E46">
              <w:rPr>
                <w:b/>
                <w:color w:val="3B3B3B"/>
                <w:w w:val="105"/>
                <w:sz w:val="19"/>
              </w:rPr>
              <w:t>$149,000</w:t>
            </w:r>
          </w:p>
        </w:tc>
      </w:tr>
      <w:tr w:rsidR="003A6AB1" w:rsidRPr="00F44E46" w14:paraId="00707BAA" w14:textId="77777777">
        <w:trPr>
          <w:trHeight w:val="1153"/>
        </w:trPr>
        <w:tc>
          <w:tcPr>
            <w:tcW w:w="514" w:type="dxa"/>
          </w:tcPr>
          <w:p w14:paraId="00707B9E" w14:textId="77777777" w:rsidR="003A6AB1" w:rsidRPr="00F44E46" w:rsidRDefault="00A404E2">
            <w:pPr>
              <w:pStyle w:val="TableParagraph"/>
              <w:spacing w:before="19"/>
              <w:ind w:left="109"/>
              <w:rPr>
                <w:sz w:val="20"/>
              </w:rPr>
            </w:pPr>
            <w:r w:rsidRPr="00F44E46">
              <w:rPr>
                <w:color w:val="3B3B3B"/>
                <w:w w:val="102"/>
                <w:sz w:val="20"/>
              </w:rPr>
              <w:t>2</w:t>
            </w:r>
          </w:p>
        </w:tc>
        <w:tc>
          <w:tcPr>
            <w:tcW w:w="3889" w:type="dxa"/>
            <w:tcBorders>
              <w:bottom w:val="single" w:sz="4" w:space="0" w:color="000000"/>
            </w:tcBorders>
          </w:tcPr>
          <w:p w14:paraId="00707B9F" w14:textId="77777777" w:rsidR="003A6AB1" w:rsidRPr="00F44E46" w:rsidRDefault="00A404E2">
            <w:pPr>
              <w:pStyle w:val="TableParagraph"/>
              <w:spacing w:before="14" w:line="400" w:lineRule="auto"/>
              <w:ind w:left="111" w:hanging="2"/>
              <w:rPr>
                <w:sz w:val="20"/>
              </w:rPr>
            </w:pPr>
            <w:r w:rsidRPr="00F44E46">
              <w:rPr>
                <w:color w:val="3B3B3B"/>
                <w:w w:val="105"/>
                <w:sz w:val="20"/>
              </w:rPr>
              <w:t>Contract with professional to support implementation of report</w:t>
            </w:r>
          </w:p>
          <w:p w14:paraId="00707BA0" w14:textId="77777777" w:rsidR="003A6AB1" w:rsidRPr="00F44E46" w:rsidRDefault="00A404E2">
            <w:pPr>
              <w:pStyle w:val="TableParagraph"/>
              <w:spacing w:before="6"/>
              <w:ind w:left="116"/>
              <w:rPr>
                <w:sz w:val="20"/>
              </w:rPr>
            </w:pPr>
            <w:r w:rsidRPr="00F44E46">
              <w:rPr>
                <w:color w:val="3B3B3B"/>
                <w:w w:val="105"/>
                <w:sz w:val="20"/>
              </w:rPr>
              <w:t>recommendations and action plan</w:t>
            </w:r>
          </w:p>
        </w:tc>
        <w:tc>
          <w:tcPr>
            <w:tcW w:w="3461" w:type="dxa"/>
          </w:tcPr>
          <w:p w14:paraId="00707BA1" w14:textId="77777777" w:rsidR="003A6AB1" w:rsidRPr="00F44E46" w:rsidRDefault="003A6AB1">
            <w:pPr>
              <w:pStyle w:val="TableParagraph"/>
              <w:rPr>
                <w:b/>
              </w:rPr>
            </w:pPr>
          </w:p>
          <w:p w14:paraId="00707BA2" w14:textId="77777777" w:rsidR="003A6AB1" w:rsidRPr="00F44E46" w:rsidRDefault="00A404E2">
            <w:pPr>
              <w:pStyle w:val="TableParagraph"/>
              <w:spacing w:before="155"/>
              <w:ind w:left="109"/>
              <w:rPr>
                <w:sz w:val="20"/>
              </w:rPr>
            </w:pPr>
            <w:r w:rsidRPr="00F44E46">
              <w:rPr>
                <w:color w:val="3B3B3B"/>
                <w:w w:val="105"/>
                <w:sz w:val="20"/>
              </w:rPr>
              <w:t>Private sector consultant</w:t>
            </w:r>
          </w:p>
        </w:tc>
        <w:tc>
          <w:tcPr>
            <w:tcW w:w="2769" w:type="dxa"/>
          </w:tcPr>
          <w:p w14:paraId="00707BA3" w14:textId="77777777" w:rsidR="003A6AB1" w:rsidRPr="00F44E46" w:rsidRDefault="003A6AB1">
            <w:pPr>
              <w:pStyle w:val="TableParagraph"/>
              <w:rPr>
                <w:b/>
              </w:rPr>
            </w:pPr>
          </w:p>
          <w:p w14:paraId="00707BA4" w14:textId="77777777" w:rsidR="003A6AB1" w:rsidRPr="00F44E46" w:rsidRDefault="00A404E2">
            <w:pPr>
              <w:pStyle w:val="TableParagraph"/>
              <w:spacing w:before="151"/>
              <w:ind w:left="105"/>
              <w:rPr>
                <w:sz w:val="20"/>
              </w:rPr>
            </w:pPr>
            <w:r w:rsidRPr="00F44E46">
              <w:rPr>
                <w:color w:val="3B3B3B"/>
                <w:sz w:val="20"/>
              </w:rPr>
              <w:t>Go Virginia, VA Wine Board</w:t>
            </w:r>
          </w:p>
        </w:tc>
        <w:tc>
          <w:tcPr>
            <w:tcW w:w="1038" w:type="dxa"/>
          </w:tcPr>
          <w:p w14:paraId="00707BA5" w14:textId="77777777" w:rsidR="003A6AB1" w:rsidRPr="00F44E46" w:rsidRDefault="003A6AB1">
            <w:pPr>
              <w:pStyle w:val="TableParagraph"/>
              <w:rPr>
                <w:b/>
              </w:rPr>
            </w:pPr>
          </w:p>
          <w:p w14:paraId="00707BA6" w14:textId="77777777" w:rsidR="003A6AB1" w:rsidRPr="001D6F36" w:rsidRDefault="00A404E2">
            <w:pPr>
              <w:pStyle w:val="TableParagraph"/>
              <w:spacing w:before="151"/>
              <w:ind w:left="105"/>
              <w:rPr>
                <w:sz w:val="20"/>
              </w:rPr>
            </w:pPr>
            <w:r w:rsidRPr="001D6F36">
              <w:rPr>
                <w:color w:val="3B3B3B"/>
                <w:sz w:val="20"/>
              </w:rPr>
              <w:t>High</w:t>
            </w:r>
          </w:p>
        </w:tc>
        <w:tc>
          <w:tcPr>
            <w:tcW w:w="1168" w:type="dxa"/>
          </w:tcPr>
          <w:p w14:paraId="00707BA7" w14:textId="77777777" w:rsidR="003A6AB1" w:rsidRPr="00F44E46" w:rsidRDefault="003A6AB1">
            <w:pPr>
              <w:pStyle w:val="TableParagraph"/>
              <w:rPr>
                <w:b/>
              </w:rPr>
            </w:pPr>
          </w:p>
          <w:p w14:paraId="00707BA8" w14:textId="77777777" w:rsidR="003A6AB1" w:rsidRPr="00F44E46" w:rsidRDefault="00A404E2">
            <w:pPr>
              <w:pStyle w:val="TableParagraph"/>
              <w:spacing w:before="151"/>
              <w:ind w:left="106"/>
              <w:rPr>
                <w:sz w:val="20"/>
              </w:rPr>
            </w:pPr>
            <w:r w:rsidRPr="00F44E46">
              <w:rPr>
                <w:color w:val="3B3B3B"/>
                <w:sz w:val="20"/>
              </w:rPr>
              <w:t>Ongoing</w:t>
            </w:r>
          </w:p>
        </w:tc>
        <w:tc>
          <w:tcPr>
            <w:tcW w:w="1081" w:type="dxa"/>
          </w:tcPr>
          <w:p w14:paraId="00707BA9" w14:textId="77777777" w:rsidR="003A6AB1" w:rsidRPr="00F44E46" w:rsidRDefault="003A6AB1">
            <w:pPr>
              <w:pStyle w:val="TableParagraph"/>
              <w:rPr>
                <w:sz w:val="18"/>
              </w:rPr>
            </w:pPr>
          </w:p>
        </w:tc>
      </w:tr>
      <w:tr w:rsidR="003A6AB1" w:rsidRPr="00F44E46" w14:paraId="00707BD2" w14:textId="77777777">
        <w:trPr>
          <w:trHeight w:val="3857"/>
        </w:trPr>
        <w:tc>
          <w:tcPr>
            <w:tcW w:w="514" w:type="dxa"/>
          </w:tcPr>
          <w:p w14:paraId="00707BAB" w14:textId="77777777" w:rsidR="003A6AB1" w:rsidRPr="00F44E46" w:rsidRDefault="00A404E2">
            <w:pPr>
              <w:pStyle w:val="TableParagraph"/>
              <w:spacing w:before="18"/>
              <w:ind w:left="111"/>
              <w:rPr>
                <w:sz w:val="19"/>
              </w:rPr>
            </w:pPr>
            <w:r w:rsidRPr="00F44E46">
              <w:rPr>
                <w:color w:val="3B3B3B"/>
                <w:w w:val="105"/>
                <w:sz w:val="19"/>
              </w:rPr>
              <w:t>3</w:t>
            </w:r>
          </w:p>
        </w:tc>
        <w:tc>
          <w:tcPr>
            <w:tcW w:w="3889" w:type="dxa"/>
            <w:tcBorders>
              <w:top w:val="single" w:sz="4" w:space="0" w:color="000000"/>
            </w:tcBorders>
          </w:tcPr>
          <w:p w14:paraId="00707BAC" w14:textId="77777777" w:rsidR="003A6AB1" w:rsidRPr="00F44E46" w:rsidRDefault="00A404E2">
            <w:pPr>
              <w:pStyle w:val="TableParagraph"/>
              <w:spacing w:before="9" w:line="405" w:lineRule="auto"/>
              <w:ind w:left="102" w:right="116" w:firstLine="11"/>
              <w:rPr>
                <w:sz w:val="20"/>
              </w:rPr>
            </w:pPr>
            <w:r w:rsidRPr="00F44E46">
              <w:rPr>
                <w:color w:val="3B3B3B"/>
                <w:w w:val="105"/>
                <w:sz w:val="20"/>
              </w:rPr>
              <w:t>VA</w:t>
            </w:r>
            <w:r w:rsidRPr="00F44E46">
              <w:rPr>
                <w:color w:val="3B3B3B"/>
                <w:spacing w:val="-42"/>
                <w:w w:val="105"/>
                <w:sz w:val="20"/>
              </w:rPr>
              <w:t xml:space="preserve"> </w:t>
            </w:r>
            <w:r w:rsidRPr="00F44E46">
              <w:rPr>
                <w:color w:val="3B3B3B"/>
                <w:w w:val="105"/>
                <w:sz w:val="20"/>
              </w:rPr>
              <w:t>Wine</w:t>
            </w:r>
            <w:r w:rsidRPr="00F44E46">
              <w:rPr>
                <w:color w:val="3B3B3B"/>
                <w:spacing w:val="-40"/>
                <w:w w:val="105"/>
                <w:sz w:val="20"/>
              </w:rPr>
              <w:t xml:space="preserve"> </w:t>
            </w:r>
            <w:r w:rsidRPr="00F44E46">
              <w:rPr>
                <w:color w:val="3B3B3B"/>
                <w:w w:val="105"/>
                <w:sz w:val="20"/>
              </w:rPr>
              <w:t>Certification</w:t>
            </w:r>
            <w:r w:rsidRPr="00F44E46">
              <w:rPr>
                <w:color w:val="3B3B3B"/>
                <w:spacing w:val="-33"/>
                <w:w w:val="105"/>
                <w:sz w:val="20"/>
              </w:rPr>
              <w:t xml:space="preserve"> </w:t>
            </w:r>
            <w:r w:rsidRPr="00F44E46">
              <w:rPr>
                <w:color w:val="3B3B3B"/>
                <w:w w:val="105"/>
                <w:sz w:val="20"/>
              </w:rPr>
              <w:t>Program</w:t>
            </w:r>
            <w:r w:rsidRPr="00F44E46">
              <w:rPr>
                <w:color w:val="3B3B3B"/>
                <w:spacing w:val="-34"/>
                <w:w w:val="105"/>
                <w:sz w:val="20"/>
              </w:rPr>
              <w:t xml:space="preserve"> </w:t>
            </w:r>
            <w:r w:rsidRPr="00F44E46">
              <w:rPr>
                <w:color w:val="3B3B3B"/>
                <w:w w:val="105"/>
                <w:sz w:val="20"/>
              </w:rPr>
              <w:t>-</w:t>
            </w:r>
            <w:r w:rsidRPr="00F44E46">
              <w:rPr>
                <w:color w:val="3B3B3B"/>
                <w:spacing w:val="-36"/>
                <w:w w:val="105"/>
                <w:sz w:val="20"/>
              </w:rPr>
              <w:t xml:space="preserve"> </w:t>
            </w:r>
            <w:r w:rsidRPr="00F44E46">
              <w:rPr>
                <w:color w:val="3B3B3B"/>
                <w:w w:val="105"/>
                <w:sz w:val="20"/>
              </w:rPr>
              <w:t>Develop an accessible, online Virginia wine certification program available to Tasting Room staff, wine trade, and consumers, with targeting marketing throughout Virginia, Washington D.C., New York, and beyond, giving them talking point and confidence to direct consumers to purchase the</w:t>
            </w:r>
            <w:r w:rsidRPr="00F44E46">
              <w:rPr>
                <w:color w:val="3B3B3B"/>
                <w:spacing w:val="-45"/>
                <w:w w:val="105"/>
                <w:sz w:val="20"/>
              </w:rPr>
              <w:t xml:space="preserve"> </w:t>
            </w:r>
            <w:r w:rsidRPr="00F44E46">
              <w:rPr>
                <w:color w:val="3B3B3B"/>
                <w:w w:val="105"/>
                <w:sz w:val="20"/>
              </w:rPr>
              <w:t>region's</w:t>
            </w:r>
          </w:p>
          <w:p w14:paraId="00707BAD" w14:textId="77777777" w:rsidR="003A6AB1" w:rsidRPr="00F44E46" w:rsidRDefault="00A404E2">
            <w:pPr>
              <w:pStyle w:val="TableParagraph"/>
              <w:spacing w:line="220" w:lineRule="exact"/>
              <w:ind w:left="110"/>
              <w:rPr>
                <w:sz w:val="20"/>
              </w:rPr>
            </w:pPr>
            <w:r w:rsidRPr="00F44E46">
              <w:rPr>
                <w:color w:val="3B3B3B"/>
                <w:w w:val="105"/>
                <w:sz w:val="20"/>
              </w:rPr>
              <w:t>wines.</w:t>
            </w:r>
          </w:p>
        </w:tc>
        <w:tc>
          <w:tcPr>
            <w:tcW w:w="3461" w:type="dxa"/>
          </w:tcPr>
          <w:p w14:paraId="00707BAE" w14:textId="77777777" w:rsidR="003A6AB1" w:rsidRPr="00F44E46" w:rsidRDefault="003A6AB1">
            <w:pPr>
              <w:pStyle w:val="TableParagraph"/>
              <w:rPr>
                <w:b/>
              </w:rPr>
            </w:pPr>
          </w:p>
          <w:p w14:paraId="00707BAF" w14:textId="77777777" w:rsidR="003A6AB1" w:rsidRPr="00F44E46" w:rsidRDefault="003A6AB1">
            <w:pPr>
              <w:pStyle w:val="TableParagraph"/>
              <w:rPr>
                <w:b/>
              </w:rPr>
            </w:pPr>
          </w:p>
          <w:p w14:paraId="00707BB0" w14:textId="77777777" w:rsidR="003A6AB1" w:rsidRPr="00F44E46" w:rsidRDefault="003A6AB1">
            <w:pPr>
              <w:pStyle w:val="TableParagraph"/>
              <w:rPr>
                <w:b/>
              </w:rPr>
            </w:pPr>
          </w:p>
          <w:p w14:paraId="00707BB1" w14:textId="77777777" w:rsidR="003A6AB1" w:rsidRPr="00F44E46" w:rsidRDefault="003A6AB1">
            <w:pPr>
              <w:pStyle w:val="TableParagraph"/>
              <w:rPr>
                <w:b/>
              </w:rPr>
            </w:pPr>
          </w:p>
          <w:p w14:paraId="00707BB2" w14:textId="77777777" w:rsidR="003A6AB1" w:rsidRPr="00F44E46" w:rsidRDefault="003A6AB1">
            <w:pPr>
              <w:pStyle w:val="TableParagraph"/>
              <w:spacing w:before="11"/>
              <w:rPr>
                <w:b/>
                <w:sz w:val="29"/>
              </w:rPr>
            </w:pPr>
          </w:p>
          <w:p w14:paraId="00707BB3" w14:textId="77777777" w:rsidR="003A6AB1" w:rsidRPr="00F44E46" w:rsidRDefault="00A404E2">
            <w:pPr>
              <w:pStyle w:val="TableParagraph"/>
              <w:spacing w:line="415" w:lineRule="auto"/>
              <w:ind w:left="104" w:right="260"/>
              <w:rPr>
                <w:sz w:val="20"/>
              </w:rPr>
            </w:pPr>
            <w:r w:rsidRPr="00F44E46">
              <w:rPr>
                <w:color w:val="3B3B3B"/>
                <w:w w:val="105"/>
                <w:sz w:val="20"/>
              </w:rPr>
              <w:t>Virginia Wineries Association, Piedmont</w:t>
            </w:r>
            <w:r w:rsidRPr="00F44E46">
              <w:rPr>
                <w:color w:val="3B3B3B"/>
                <w:spacing w:val="-36"/>
                <w:w w:val="105"/>
                <w:sz w:val="20"/>
              </w:rPr>
              <w:t xml:space="preserve"> </w:t>
            </w:r>
            <w:r w:rsidRPr="00F44E46">
              <w:rPr>
                <w:color w:val="3B3B3B"/>
                <w:w w:val="105"/>
                <w:sz w:val="20"/>
              </w:rPr>
              <w:t>VA</w:t>
            </w:r>
            <w:r w:rsidRPr="00F44E46">
              <w:rPr>
                <w:color w:val="3B3B3B"/>
                <w:spacing w:val="-43"/>
                <w:w w:val="105"/>
                <w:sz w:val="20"/>
              </w:rPr>
              <w:t xml:space="preserve"> </w:t>
            </w:r>
            <w:r w:rsidRPr="00F44E46">
              <w:rPr>
                <w:color w:val="3B3B3B"/>
                <w:w w:val="105"/>
                <w:sz w:val="20"/>
              </w:rPr>
              <w:t>Community</w:t>
            </w:r>
            <w:r w:rsidRPr="00F44E46">
              <w:rPr>
                <w:color w:val="3B3B3B"/>
                <w:spacing w:val="-39"/>
                <w:w w:val="105"/>
                <w:sz w:val="20"/>
              </w:rPr>
              <w:t xml:space="preserve"> </w:t>
            </w:r>
            <w:r w:rsidRPr="00F44E46">
              <w:rPr>
                <w:color w:val="3B3B3B"/>
                <w:w w:val="105"/>
                <w:sz w:val="20"/>
              </w:rPr>
              <w:t>College, Private sector</w:t>
            </w:r>
            <w:r w:rsidRPr="00F44E46">
              <w:rPr>
                <w:color w:val="3B3B3B"/>
                <w:spacing w:val="-20"/>
                <w:w w:val="105"/>
                <w:sz w:val="20"/>
              </w:rPr>
              <w:t xml:space="preserve"> </w:t>
            </w:r>
            <w:r w:rsidRPr="00F44E46">
              <w:rPr>
                <w:color w:val="3B3B3B"/>
                <w:w w:val="105"/>
                <w:sz w:val="20"/>
              </w:rPr>
              <w:t>consultant</w:t>
            </w:r>
          </w:p>
        </w:tc>
        <w:tc>
          <w:tcPr>
            <w:tcW w:w="2769" w:type="dxa"/>
          </w:tcPr>
          <w:p w14:paraId="00707BB4" w14:textId="77777777" w:rsidR="003A6AB1" w:rsidRPr="00F44E46" w:rsidRDefault="003A6AB1">
            <w:pPr>
              <w:pStyle w:val="TableParagraph"/>
              <w:rPr>
                <w:b/>
              </w:rPr>
            </w:pPr>
          </w:p>
          <w:p w14:paraId="00707BB5" w14:textId="77777777" w:rsidR="003A6AB1" w:rsidRPr="00F44E46" w:rsidRDefault="003A6AB1">
            <w:pPr>
              <w:pStyle w:val="TableParagraph"/>
              <w:rPr>
                <w:b/>
              </w:rPr>
            </w:pPr>
          </w:p>
          <w:p w14:paraId="00707BB6" w14:textId="77777777" w:rsidR="003A6AB1" w:rsidRPr="00F44E46" w:rsidRDefault="003A6AB1">
            <w:pPr>
              <w:pStyle w:val="TableParagraph"/>
              <w:rPr>
                <w:b/>
              </w:rPr>
            </w:pPr>
          </w:p>
          <w:p w14:paraId="00707BB7" w14:textId="77777777" w:rsidR="003A6AB1" w:rsidRPr="00F44E46" w:rsidRDefault="003A6AB1">
            <w:pPr>
              <w:pStyle w:val="TableParagraph"/>
              <w:rPr>
                <w:b/>
              </w:rPr>
            </w:pPr>
          </w:p>
          <w:p w14:paraId="00707BB8" w14:textId="77777777" w:rsidR="003A6AB1" w:rsidRPr="00F44E46" w:rsidRDefault="003A6AB1">
            <w:pPr>
              <w:pStyle w:val="TableParagraph"/>
              <w:spacing w:before="6"/>
              <w:rPr>
                <w:b/>
                <w:sz w:val="29"/>
              </w:rPr>
            </w:pPr>
          </w:p>
          <w:p w14:paraId="00707BB9" w14:textId="77777777" w:rsidR="003A6AB1" w:rsidRPr="00F44E46" w:rsidRDefault="00A404E2">
            <w:pPr>
              <w:pStyle w:val="TableParagraph"/>
              <w:spacing w:line="415" w:lineRule="auto"/>
              <w:ind w:left="102" w:right="57" w:firstLine="2"/>
              <w:rPr>
                <w:sz w:val="20"/>
              </w:rPr>
            </w:pPr>
            <w:r w:rsidRPr="00F44E46">
              <w:rPr>
                <w:color w:val="3B3B3B"/>
                <w:sz w:val="20"/>
              </w:rPr>
              <w:t xml:space="preserve">VA Wine Board, GO Virginia, </w:t>
            </w:r>
            <w:r w:rsidRPr="00F44E46">
              <w:rPr>
                <w:color w:val="3B3B3B"/>
                <w:w w:val="105"/>
                <w:sz w:val="20"/>
              </w:rPr>
              <w:t>industry coalition, private sector partnerships</w:t>
            </w:r>
          </w:p>
        </w:tc>
        <w:tc>
          <w:tcPr>
            <w:tcW w:w="1038" w:type="dxa"/>
          </w:tcPr>
          <w:p w14:paraId="00707BBA" w14:textId="77777777" w:rsidR="003A6AB1" w:rsidRPr="00F44E46" w:rsidRDefault="003A6AB1">
            <w:pPr>
              <w:pStyle w:val="TableParagraph"/>
              <w:rPr>
                <w:b/>
              </w:rPr>
            </w:pPr>
          </w:p>
          <w:p w14:paraId="00707BBB" w14:textId="77777777" w:rsidR="003A6AB1" w:rsidRPr="00F44E46" w:rsidRDefault="003A6AB1">
            <w:pPr>
              <w:pStyle w:val="TableParagraph"/>
              <w:rPr>
                <w:b/>
              </w:rPr>
            </w:pPr>
          </w:p>
          <w:p w14:paraId="00707BBC" w14:textId="77777777" w:rsidR="003A6AB1" w:rsidRPr="00F44E46" w:rsidRDefault="003A6AB1">
            <w:pPr>
              <w:pStyle w:val="TableParagraph"/>
              <w:rPr>
                <w:b/>
              </w:rPr>
            </w:pPr>
          </w:p>
          <w:p w14:paraId="00707BBD" w14:textId="77777777" w:rsidR="003A6AB1" w:rsidRPr="00F44E46" w:rsidRDefault="003A6AB1">
            <w:pPr>
              <w:pStyle w:val="TableParagraph"/>
              <w:rPr>
                <w:b/>
              </w:rPr>
            </w:pPr>
          </w:p>
          <w:p w14:paraId="00707BBE" w14:textId="77777777" w:rsidR="003A6AB1" w:rsidRPr="00F44E46" w:rsidRDefault="003A6AB1">
            <w:pPr>
              <w:pStyle w:val="TableParagraph"/>
              <w:rPr>
                <w:b/>
              </w:rPr>
            </w:pPr>
          </w:p>
          <w:p w14:paraId="00707BBF" w14:textId="77777777" w:rsidR="003A6AB1" w:rsidRPr="00F44E46" w:rsidRDefault="003A6AB1">
            <w:pPr>
              <w:pStyle w:val="TableParagraph"/>
              <w:rPr>
                <w:b/>
              </w:rPr>
            </w:pPr>
          </w:p>
          <w:p w14:paraId="00707BC0" w14:textId="77777777" w:rsidR="003A6AB1" w:rsidRPr="00F44E46" w:rsidRDefault="003A6AB1">
            <w:pPr>
              <w:pStyle w:val="TableParagraph"/>
              <w:spacing w:before="9"/>
              <w:rPr>
                <w:b/>
                <w:sz w:val="19"/>
              </w:rPr>
            </w:pPr>
          </w:p>
          <w:p w14:paraId="00707BC1" w14:textId="77777777" w:rsidR="003A6AB1" w:rsidRPr="00F44E46" w:rsidRDefault="00A404E2">
            <w:pPr>
              <w:pStyle w:val="TableParagraph"/>
              <w:spacing w:before="1"/>
              <w:ind w:left="99"/>
              <w:rPr>
                <w:sz w:val="20"/>
              </w:rPr>
            </w:pPr>
            <w:r w:rsidRPr="00F44E46">
              <w:rPr>
                <w:color w:val="3B3B3B"/>
                <w:w w:val="105"/>
                <w:sz w:val="20"/>
              </w:rPr>
              <w:t>High</w:t>
            </w:r>
          </w:p>
        </w:tc>
        <w:tc>
          <w:tcPr>
            <w:tcW w:w="1168" w:type="dxa"/>
            <w:tcBorders>
              <w:bottom w:val="single" w:sz="4" w:space="0" w:color="000000"/>
            </w:tcBorders>
          </w:tcPr>
          <w:p w14:paraId="00707BC2" w14:textId="77777777" w:rsidR="003A6AB1" w:rsidRPr="00F44E46" w:rsidRDefault="003A6AB1">
            <w:pPr>
              <w:pStyle w:val="TableParagraph"/>
              <w:rPr>
                <w:b/>
              </w:rPr>
            </w:pPr>
          </w:p>
          <w:p w14:paraId="00707BC3" w14:textId="77777777" w:rsidR="003A6AB1" w:rsidRPr="00F44E46" w:rsidRDefault="003A6AB1">
            <w:pPr>
              <w:pStyle w:val="TableParagraph"/>
              <w:rPr>
                <w:b/>
              </w:rPr>
            </w:pPr>
          </w:p>
          <w:p w14:paraId="00707BC4" w14:textId="77777777" w:rsidR="003A6AB1" w:rsidRPr="00F44E46" w:rsidRDefault="003A6AB1">
            <w:pPr>
              <w:pStyle w:val="TableParagraph"/>
              <w:rPr>
                <w:b/>
              </w:rPr>
            </w:pPr>
          </w:p>
          <w:p w14:paraId="00707BC5" w14:textId="77777777" w:rsidR="003A6AB1" w:rsidRPr="00F44E46" w:rsidRDefault="003A6AB1">
            <w:pPr>
              <w:pStyle w:val="TableParagraph"/>
              <w:rPr>
                <w:b/>
              </w:rPr>
            </w:pPr>
          </w:p>
          <w:p w14:paraId="00707BC6" w14:textId="77777777" w:rsidR="003A6AB1" w:rsidRPr="00F44E46" w:rsidRDefault="003A6AB1">
            <w:pPr>
              <w:pStyle w:val="TableParagraph"/>
              <w:rPr>
                <w:b/>
              </w:rPr>
            </w:pPr>
          </w:p>
          <w:p w14:paraId="00707BC7" w14:textId="77777777" w:rsidR="003A6AB1" w:rsidRPr="00F44E46" w:rsidRDefault="003A6AB1">
            <w:pPr>
              <w:pStyle w:val="TableParagraph"/>
              <w:rPr>
                <w:b/>
              </w:rPr>
            </w:pPr>
          </w:p>
          <w:p w14:paraId="00707BC8" w14:textId="77777777" w:rsidR="003A6AB1" w:rsidRPr="00F44E46" w:rsidRDefault="003A6AB1">
            <w:pPr>
              <w:pStyle w:val="TableParagraph"/>
              <w:spacing w:before="9"/>
              <w:rPr>
                <w:b/>
                <w:sz w:val="19"/>
              </w:rPr>
            </w:pPr>
          </w:p>
          <w:p w14:paraId="00707BC9" w14:textId="77777777" w:rsidR="003A6AB1" w:rsidRPr="00F44E46" w:rsidRDefault="00A404E2">
            <w:pPr>
              <w:pStyle w:val="TableParagraph"/>
              <w:spacing w:before="1"/>
              <w:ind w:left="99"/>
              <w:rPr>
                <w:sz w:val="20"/>
              </w:rPr>
            </w:pPr>
            <w:r w:rsidRPr="00F44E46">
              <w:rPr>
                <w:color w:val="3B3B3B"/>
                <w:sz w:val="20"/>
              </w:rPr>
              <w:t>1 Year</w:t>
            </w:r>
          </w:p>
        </w:tc>
        <w:tc>
          <w:tcPr>
            <w:tcW w:w="1081" w:type="dxa"/>
            <w:tcBorders>
              <w:bottom w:val="single" w:sz="4" w:space="0" w:color="000000"/>
            </w:tcBorders>
          </w:tcPr>
          <w:p w14:paraId="00707BCA" w14:textId="77777777" w:rsidR="003A6AB1" w:rsidRPr="00F44E46" w:rsidRDefault="003A6AB1">
            <w:pPr>
              <w:pStyle w:val="TableParagraph"/>
              <w:rPr>
                <w:b/>
                <w:sz w:val="20"/>
              </w:rPr>
            </w:pPr>
          </w:p>
          <w:p w14:paraId="00707BCB" w14:textId="77777777" w:rsidR="003A6AB1" w:rsidRPr="00F44E46" w:rsidRDefault="003A6AB1">
            <w:pPr>
              <w:pStyle w:val="TableParagraph"/>
              <w:rPr>
                <w:b/>
                <w:sz w:val="20"/>
              </w:rPr>
            </w:pPr>
          </w:p>
          <w:p w14:paraId="00707BCC" w14:textId="77777777" w:rsidR="003A6AB1" w:rsidRPr="00F44E46" w:rsidRDefault="003A6AB1">
            <w:pPr>
              <w:pStyle w:val="TableParagraph"/>
              <w:rPr>
                <w:b/>
                <w:sz w:val="20"/>
              </w:rPr>
            </w:pPr>
          </w:p>
          <w:p w14:paraId="00707BCD" w14:textId="77777777" w:rsidR="003A6AB1" w:rsidRPr="00F44E46" w:rsidRDefault="003A6AB1">
            <w:pPr>
              <w:pStyle w:val="TableParagraph"/>
              <w:rPr>
                <w:b/>
                <w:sz w:val="20"/>
              </w:rPr>
            </w:pPr>
          </w:p>
          <w:p w14:paraId="00707BCE" w14:textId="77777777" w:rsidR="003A6AB1" w:rsidRPr="00F44E46" w:rsidRDefault="003A6AB1">
            <w:pPr>
              <w:pStyle w:val="TableParagraph"/>
              <w:rPr>
                <w:b/>
                <w:sz w:val="20"/>
              </w:rPr>
            </w:pPr>
          </w:p>
          <w:p w14:paraId="00707BCF" w14:textId="77777777" w:rsidR="003A6AB1" w:rsidRPr="00F44E46" w:rsidRDefault="003A6AB1">
            <w:pPr>
              <w:pStyle w:val="TableParagraph"/>
              <w:rPr>
                <w:b/>
                <w:sz w:val="20"/>
              </w:rPr>
            </w:pPr>
          </w:p>
          <w:p w14:paraId="00707BD0" w14:textId="77777777" w:rsidR="003A6AB1" w:rsidRPr="00F44E46" w:rsidRDefault="003A6AB1">
            <w:pPr>
              <w:pStyle w:val="TableParagraph"/>
              <w:rPr>
                <w:b/>
                <w:sz w:val="20"/>
              </w:rPr>
            </w:pPr>
          </w:p>
          <w:p w14:paraId="00707BD1" w14:textId="77777777" w:rsidR="003A6AB1" w:rsidRPr="00F44E46" w:rsidRDefault="00A404E2">
            <w:pPr>
              <w:pStyle w:val="TableParagraph"/>
              <w:spacing w:before="145"/>
              <w:ind w:left="104"/>
              <w:rPr>
                <w:b/>
                <w:sz w:val="19"/>
              </w:rPr>
            </w:pPr>
            <w:r w:rsidRPr="00F44E46">
              <w:rPr>
                <w:b/>
                <w:color w:val="3B3B3B"/>
                <w:w w:val="105"/>
                <w:sz w:val="19"/>
              </w:rPr>
              <w:t>$163,000</w:t>
            </w:r>
          </w:p>
        </w:tc>
      </w:tr>
    </w:tbl>
    <w:p w14:paraId="00707BD3" w14:textId="77777777" w:rsidR="003A6AB1" w:rsidRPr="00F44E46" w:rsidRDefault="003A6AB1">
      <w:pPr>
        <w:rPr>
          <w:sz w:val="19"/>
        </w:rPr>
        <w:sectPr w:rsidR="003A6AB1" w:rsidRPr="00F44E46">
          <w:type w:val="continuous"/>
          <w:pgSz w:w="15840" w:h="12240" w:orient="landscape"/>
          <w:pgMar w:top="900" w:right="680" w:bottom="280" w:left="960" w:header="720" w:footer="720" w:gutter="0"/>
          <w:cols w:space="720"/>
        </w:sectPr>
      </w:pPr>
    </w:p>
    <w:tbl>
      <w:tblPr>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9"/>
        <w:gridCol w:w="3884"/>
        <w:gridCol w:w="3461"/>
        <w:gridCol w:w="2769"/>
        <w:gridCol w:w="1038"/>
        <w:gridCol w:w="1173"/>
        <w:gridCol w:w="1072"/>
      </w:tblGrid>
      <w:tr w:rsidR="003A6AB1" w:rsidRPr="00F44E46" w14:paraId="00707BF1" w14:textId="77777777">
        <w:trPr>
          <w:trHeight w:val="2693"/>
        </w:trPr>
        <w:tc>
          <w:tcPr>
            <w:tcW w:w="519" w:type="dxa"/>
          </w:tcPr>
          <w:p w14:paraId="00707BD4" w14:textId="77777777" w:rsidR="003A6AB1" w:rsidRPr="00F44E46" w:rsidRDefault="00A404E2">
            <w:pPr>
              <w:pStyle w:val="TableParagraph"/>
              <w:spacing w:before="23"/>
              <w:ind w:left="112"/>
              <w:rPr>
                <w:sz w:val="19"/>
              </w:rPr>
            </w:pPr>
            <w:r w:rsidRPr="00F44E46">
              <w:rPr>
                <w:color w:val="3B3B3B"/>
                <w:w w:val="103"/>
                <w:sz w:val="19"/>
              </w:rPr>
              <w:lastRenderedPageBreak/>
              <w:t>4</w:t>
            </w:r>
          </w:p>
        </w:tc>
        <w:tc>
          <w:tcPr>
            <w:tcW w:w="3884" w:type="dxa"/>
          </w:tcPr>
          <w:p w14:paraId="00707BD5" w14:textId="77777777" w:rsidR="003A6AB1" w:rsidRPr="00F44E46" w:rsidRDefault="00A404E2">
            <w:pPr>
              <w:pStyle w:val="TableParagraph"/>
              <w:spacing w:before="9" w:line="403" w:lineRule="auto"/>
              <w:ind w:left="109" w:right="206" w:firstLine="3"/>
              <w:rPr>
                <w:sz w:val="20"/>
              </w:rPr>
            </w:pPr>
            <w:r w:rsidRPr="00F44E46">
              <w:rPr>
                <w:color w:val="3B3B3B"/>
                <w:sz w:val="20"/>
              </w:rPr>
              <w:t>Hidden Gems Wine Trail - Establish a "Hidden Gems Wine Trail" showcasing wineries which produce fewer than 2,500 cases. This will provide a much- needed spotlight to the 58% of the region's wineries at this production</w:t>
            </w:r>
          </w:p>
          <w:p w14:paraId="00707BD6" w14:textId="77777777" w:rsidR="003A6AB1" w:rsidRPr="00F44E46" w:rsidRDefault="00A404E2">
            <w:pPr>
              <w:pStyle w:val="TableParagraph"/>
              <w:spacing w:before="6"/>
              <w:ind w:left="111"/>
              <w:rPr>
                <w:sz w:val="20"/>
              </w:rPr>
            </w:pPr>
            <w:r w:rsidRPr="00F44E46">
              <w:rPr>
                <w:color w:val="3B3B3B"/>
                <w:sz w:val="20"/>
              </w:rPr>
              <w:t>level.</w:t>
            </w:r>
          </w:p>
        </w:tc>
        <w:tc>
          <w:tcPr>
            <w:tcW w:w="3461" w:type="dxa"/>
          </w:tcPr>
          <w:p w14:paraId="00707BD7" w14:textId="77777777" w:rsidR="003A6AB1" w:rsidRPr="00F44E46" w:rsidRDefault="003A6AB1">
            <w:pPr>
              <w:pStyle w:val="TableParagraph"/>
              <w:rPr>
                <w:b/>
              </w:rPr>
            </w:pPr>
          </w:p>
          <w:p w14:paraId="00707BD8" w14:textId="77777777" w:rsidR="003A6AB1" w:rsidRPr="00F44E46" w:rsidRDefault="003A6AB1">
            <w:pPr>
              <w:pStyle w:val="TableParagraph"/>
              <w:rPr>
                <w:b/>
              </w:rPr>
            </w:pPr>
          </w:p>
          <w:p w14:paraId="00707BD9" w14:textId="77777777" w:rsidR="003A6AB1" w:rsidRPr="00F44E46" w:rsidRDefault="003A6AB1">
            <w:pPr>
              <w:pStyle w:val="TableParagraph"/>
              <w:rPr>
                <w:b/>
              </w:rPr>
            </w:pPr>
          </w:p>
          <w:p w14:paraId="00707BDA" w14:textId="77777777" w:rsidR="003A6AB1" w:rsidRPr="00F44E46" w:rsidRDefault="003A6AB1">
            <w:pPr>
              <w:pStyle w:val="TableParagraph"/>
              <w:rPr>
                <w:b/>
              </w:rPr>
            </w:pPr>
          </w:p>
          <w:p w14:paraId="00707BDB" w14:textId="77777777" w:rsidR="003A6AB1" w:rsidRPr="00F44E46" w:rsidRDefault="00A404E2">
            <w:pPr>
              <w:pStyle w:val="TableParagraph"/>
              <w:spacing w:before="147"/>
              <w:ind w:left="109"/>
              <w:rPr>
                <w:sz w:val="20"/>
              </w:rPr>
            </w:pPr>
            <w:r w:rsidRPr="00F44E46">
              <w:rPr>
                <w:color w:val="3B3B3B"/>
                <w:sz w:val="20"/>
              </w:rPr>
              <w:t>VA Wine Marketing Office</w:t>
            </w:r>
          </w:p>
        </w:tc>
        <w:tc>
          <w:tcPr>
            <w:tcW w:w="2769" w:type="dxa"/>
            <w:tcBorders>
              <w:top w:val="single" w:sz="4" w:space="0" w:color="000000"/>
              <w:bottom w:val="single" w:sz="4" w:space="0" w:color="000000"/>
            </w:tcBorders>
          </w:tcPr>
          <w:p w14:paraId="00707BDC" w14:textId="77777777" w:rsidR="003A6AB1" w:rsidRPr="00F44E46" w:rsidRDefault="003A6AB1">
            <w:pPr>
              <w:pStyle w:val="TableParagraph"/>
              <w:rPr>
                <w:b/>
              </w:rPr>
            </w:pPr>
          </w:p>
          <w:p w14:paraId="00707BDD" w14:textId="77777777" w:rsidR="003A6AB1" w:rsidRPr="00F44E46" w:rsidRDefault="003A6AB1">
            <w:pPr>
              <w:pStyle w:val="TableParagraph"/>
              <w:rPr>
                <w:b/>
              </w:rPr>
            </w:pPr>
          </w:p>
          <w:p w14:paraId="00707BDE" w14:textId="77777777" w:rsidR="003A6AB1" w:rsidRPr="00F44E46" w:rsidRDefault="003A6AB1">
            <w:pPr>
              <w:pStyle w:val="TableParagraph"/>
              <w:rPr>
                <w:b/>
              </w:rPr>
            </w:pPr>
          </w:p>
          <w:p w14:paraId="00707BDF" w14:textId="77777777" w:rsidR="003A6AB1" w:rsidRPr="00F44E46" w:rsidRDefault="003A6AB1">
            <w:pPr>
              <w:pStyle w:val="TableParagraph"/>
              <w:spacing w:before="2"/>
              <w:rPr>
                <w:b/>
                <w:sz w:val="17"/>
              </w:rPr>
            </w:pPr>
          </w:p>
          <w:p w14:paraId="00707BE0" w14:textId="77777777" w:rsidR="003A6AB1" w:rsidRPr="00F44E46" w:rsidRDefault="00A404E2">
            <w:pPr>
              <w:pStyle w:val="TableParagraph"/>
              <w:spacing w:line="405" w:lineRule="auto"/>
              <w:ind w:left="101" w:right="279" w:firstLine="3"/>
              <w:rPr>
                <w:sz w:val="20"/>
              </w:rPr>
            </w:pPr>
            <w:r w:rsidRPr="00F44E46">
              <w:rPr>
                <w:color w:val="3B3B3B"/>
                <w:sz w:val="20"/>
              </w:rPr>
              <w:t>VA Wine Board, Virginia Tourism Corporation</w:t>
            </w:r>
          </w:p>
        </w:tc>
        <w:tc>
          <w:tcPr>
            <w:tcW w:w="1038" w:type="dxa"/>
          </w:tcPr>
          <w:p w14:paraId="00707BE1" w14:textId="77777777" w:rsidR="003A6AB1" w:rsidRPr="00F44E46" w:rsidRDefault="003A6AB1">
            <w:pPr>
              <w:pStyle w:val="TableParagraph"/>
              <w:rPr>
                <w:b/>
              </w:rPr>
            </w:pPr>
          </w:p>
          <w:p w14:paraId="00707BE2" w14:textId="77777777" w:rsidR="003A6AB1" w:rsidRPr="00F44E46" w:rsidRDefault="003A6AB1">
            <w:pPr>
              <w:pStyle w:val="TableParagraph"/>
              <w:rPr>
                <w:b/>
              </w:rPr>
            </w:pPr>
          </w:p>
          <w:p w14:paraId="00707BE3" w14:textId="77777777" w:rsidR="003A6AB1" w:rsidRPr="00F44E46" w:rsidRDefault="003A6AB1">
            <w:pPr>
              <w:pStyle w:val="TableParagraph"/>
              <w:rPr>
                <w:b/>
              </w:rPr>
            </w:pPr>
          </w:p>
          <w:p w14:paraId="00707BE4" w14:textId="77777777" w:rsidR="003A6AB1" w:rsidRPr="00F44E46" w:rsidRDefault="003A6AB1">
            <w:pPr>
              <w:pStyle w:val="TableParagraph"/>
              <w:rPr>
                <w:b/>
              </w:rPr>
            </w:pPr>
          </w:p>
          <w:p w14:paraId="00707BE5" w14:textId="77777777" w:rsidR="003A6AB1" w:rsidRPr="00F44E46" w:rsidRDefault="00A404E2">
            <w:pPr>
              <w:pStyle w:val="TableParagraph"/>
              <w:spacing w:before="137"/>
              <w:ind w:left="105"/>
              <w:rPr>
                <w:sz w:val="20"/>
              </w:rPr>
            </w:pPr>
            <w:r w:rsidRPr="00F44E46">
              <w:rPr>
                <w:color w:val="282828"/>
                <w:w w:val="105"/>
                <w:sz w:val="20"/>
              </w:rPr>
              <w:t>Medium</w:t>
            </w:r>
          </w:p>
        </w:tc>
        <w:tc>
          <w:tcPr>
            <w:tcW w:w="1173" w:type="dxa"/>
          </w:tcPr>
          <w:p w14:paraId="00707BE6" w14:textId="77777777" w:rsidR="003A6AB1" w:rsidRPr="00F44E46" w:rsidRDefault="003A6AB1">
            <w:pPr>
              <w:pStyle w:val="TableParagraph"/>
              <w:rPr>
                <w:b/>
              </w:rPr>
            </w:pPr>
          </w:p>
          <w:p w14:paraId="00707BE7" w14:textId="77777777" w:rsidR="003A6AB1" w:rsidRPr="00F44E46" w:rsidRDefault="003A6AB1">
            <w:pPr>
              <w:pStyle w:val="TableParagraph"/>
              <w:rPr>
                <w:b/>
              </w:rPr>
            </w:pPr>
          </w:p>
          <w:p w14:paraId="00707BE8" w14:textId="77777777" w:rsidR="003A6AB1" w:rsidRPr="00F44E46" w:rsidRDefault="003A6AB1">
            <w:pPr>
              <w:pStyle w:val="TableParagraph"/>
              <w:rPr>
                <w:b/>
              </w:rPr>
            </w:pPr>
          </w:p>
          <w:p w14:paraId="00707BE9" w14:textId="77777777" w:rsidR="003A6AB1" w:rsidRPr="00F44E46" w:rsidRDefault="003A6AB1">
            <w:pPr>
              <w:pStyle w:val="TableParagraph"/>
              <w:rPr>
                <w:b/>
              </w:rPr>
            </w:pPr>
          </w:p>
          <w:p w14:paraId="00707BEA" w14:textId="77777777" w:rsidR="003A6AB1" w:rsidRPr="00F44E46" w:rsidRDefault="00A404E2">
            <w:pPr>
              <w:pStyle w:val="TableParagraph"/>
              <w:spacing w:before="137"/>
              <w:ind w:left="104"/>
              <w:rPr>
                <w:sz w:val="20"/>
              </w:rPr>
            </w:pPr>
            <w:r w:rsidRPr="00F44E46">
              <w:rPr>
                <w:color w:val="282828"/>
                <w:sz w:val="20"/>
              </w:rPr>
              <w:t>1 Year</w:t>
            </w:r>
          </w:p>
        </w:tc>
        <w:tc>
          <w:tcPr>
            <w:tcW w:w="1072" w:type="dxa"/>
          </w:tcPr>
          <w:p w14:paraId="00707BEB" w14:textId="77777777" w:rsidR="003A6AB1" w:rsidRPr="00F44E46" w:rsidRDefault="003A6AB1">
            <w:pPr>
              <w:pStyle w:val="TableParagraph"/>
              <w:rPr>
                <w:b/>
                <w:sz w:val="20"/>
              </w:rPr>
            </w:pPr>
          </w:p>
          <w:p w14:paraId="00707BEC" w14:textId="77777777" w:rsidR="003A6AB1" w:rsidRPr="00F44E46" w:rsidRDefault="003A6AB1">
            <w:pPr>
              <w:pStyle w:val="TableParagraph"/>
              <w:rPr>
                <w:b/>
                <w:sz w:val="20"/>
              </w:rPr>
            </w:pPr>
          </w:p>
          <w:p w14:paraId="00707BED" w14:textId="77777777" w:rsidR="003A6AB1" w:rsidRPr="00F44E46" w:rsidRDefault="003A6AB1">
            <w:pPr>
              <w:pStyle w:val="TableParagraph"/>
              <w:rPr>
                <w:b/>
                <w:sz w:val="20"/>
              </w:rPr>
            </w:pPr>
          </w:p>
          <w:p w14:paraId="00707BEE" w14:textId="77777777" w:rsidR="003A6AB1" w:rsidRPr="00F44E46" w:rsidRDefault="003A6AB1">
            <w:pPr>
              <w:pStyle w:val="TableParagraph"/>
              <w:rPr>
                <w:b/>
                <w:sz w:val="20"/>
              </w:rPr>
            </w:pPr>
          </w:p>
          <w:p w14:paraId="00707BEF" w14:textId="77777777" w:rsidR="003A6AB1" w:rsidRPr="00F44E46" w:rsidRDefault="003A6AB1">
            <w:pPr>
              <w:pStyle w:val="TableParagraph"/>
              <w:spacing w:before="4"/>
              <w:rPr>
                <w:b/>
                <w:sz w:val="20"/>
              </w:rPr>
            </w:pPr>
          </w:p>
          <w:p w14:paraId="00707BF0" w14:textId="77777777" w:rsidR="003A6AB1" w:rsidRPr="00F44E46" w:rsidRDefault="00A404E2">
            <w:pPr>
              <w:pStyle w:val="TableParagraph"/>
              <w:ind w:left="109"/>
              <w:rPr>
                <w:b/>
                <w:sz w:val="19"/>
              </w:rPr>
            </w:pPr>
            <w:r w:rsidRPr="00F44E46">
              <w:rPr>
                <w:b/>
                <w:color w:val="282828"/>
                <w:w w:val="105"/>
                <w:sz w:val="19"/>
              </w:rPr>
              <w:t>$18,000</w:t>
            </w:r>
          </w:p>
        </w:tc>
      </w:tr>
      <w:tr w:rsidR="003A6AB1" w:rsidRPr="00F44E46" w14:paraId="00707C06" w14:textId="77777777">
        <w:trPr>
          <w:trHeight w:val="2294"/>
        </w:trPr>
        <w:tc>
          <w:tcPr>
            <w:tcW w:w="519" w:type="dxa"/>
            <w:tcBorders>
              <w:right w:val="single" w:sz="4" w:space="0" w:color="000000"/>
            </w:tcBorders>
          </w:tcPr>
          <w:p w14:paraId="00707BF2" w14:textId="77777777" w:rsidR="003A6AB1" w:rsidRPr="00F44E46" w:rsidRDefault="00A404E2">
            <w:pPr>
              <w:pStyle w:val="TableParagraph"/>
              <w:spacing w:before="19"/>
              <w:ind w:left="111"/>
              <w:rPr>
                <w:sz w:val="20"/>
              </w:rPr>
            </w:pPr>
            <w:r w:rsidRPr="00F44E46">
              <w:rPr>
                <w:color w:val="3B3B3B"/>
                <w:w w:val="104"/>
                <w:sz w:val="20"/>
              </w:rPr>
              <w:t>5</w:t>
            </w:r>
          </w:p>
        </w:tc>
        <w:tc>
          <w:tcPr>
            <w:tcW w:w="3884" w:type="dxa"/>
            <w:tcBorders>
              <w:left w:val="single" w:sz="4" w:space="0" w:color="000000"/>
            </w:tcBorders>
          </w:tcPr>
          <w:p w14:paraId="00707BF3" w14:textId="77777777" w:rsidR="003A6AB1" w:rsidRPr="00F44E46" w:rsidRDefault="00A404E2">
            <w:pPr>
              <w:pStyle w:val="TableParagraph"/>
              <w:spacing w:before="14" w:line="400" w:lineRule="auto"/>
              <w:ind w:left="115" w:right="124" w:hanging="1"/>
              <w:rPr>
                <w:sz w:val="20"/>
              </w:rPr>
            </w:pPr>
            <w:r w:rsidRPr="00F44E46">
              <w:rPr>
                <w:color w:val="3B3B3B"/>
                <w:w w:val="105"/>
                <w:sz w:val="20"/>
              </w:rPr>
              <w:t>Consultation with Business Services - Arrange</w:t>
            </w:r>
            <w:r w:rsidRPr="00F44E46">
              <w:rPr>
                <w:color w:val="3B3B3B"/>
                <w:spacing w:val="-20"/>
                <w:w w:val="105"/>
                <w:sz w:val="20"/>
              </w:rPr>
              <w:t xml:space="preserve"> </w:t>
            </w:r>
            <w:r w:rsidRPr="00F44E46">
              <w:rPr>
                <w:color w:val="3B3B3B"/>
                <w:w w:val="105"/>
                <w:sz w:val="20"/>
              </w:rPr>
              <w:t>for</w:t>
            </w:r>
            <w:r w:rsidRPr="00F44E46">
              <w:rPr>
                <w:color w:val="3B3B3B"/>
                <w:spacing w:val="-23"/>
                <w:w w:val="105"/>
                <w:sz w:val="20"/>
              </w:rPr>
              <w:t xml:space="preserve"> </w:t>
            </w:r>
            <w:r w:rsidRPr="00F44E46">
              <w:rPr>
                <w:color w:val="3B3B3B"/>
                <w:w w:val="105"/>
                <w:sz w:val="20"/>
              </w:rPr>
              <w:t>free</w:t>
            </w:r>
            <w:r w:rsidRPr="00F44E46">
              <w:rPr>
                <w:color w:val="3B3B3B"/>
                <w:spacing w:val="-25"/>
                <w:w w:val="105"/>
                <w:sz w:val="20"/>
              </w:rPr>
              <w:t xml:space="preserve"> </w:t>
            </w:r>
            <w:r w:rsidRPr="00F44E46">
              <w:rPr>
                <w:color w:val="3B3B3B"/>
                <w:w w:val="105"/>
                <w:sz w:val="20"/>
              </w:rPr>
              <w:t>or</w:t>
            </w:r>
            <w:r w:rsidRPr="00F44E46">
              <w:rPr>
                <w:color w:val="3B3B3B"/>
                <w:spacing w:val="-28"/>
                <w:w w:val="105"/>
                <w:sz w:val="20"/>
              </w:rPr>
              <w:t xml:space="preserve"> </w:t>
            </w:r>
            <w:r w:rsidRPr="00F44E46">
              <w:rPr>
                <w:color w:val="3B3B3B"/>
                <w:w w:val="105"/>
                <w:sz w:val="20"/>
              </w:rPr>
              <w:t>low-cost</w:t>
            </w:r>
            <w:r w:rsidRPr="00F44E46">
              <w:rPr>
                <w:color w:val="3B3B3B"/>
                <w:spacing w:val="-18"/>
                <w:w w:val="105"/>
                <w:sz w:val="20"/>
              </w:rPr>
              <w:t xml:space="preserve"> </w:t>
            </w:r>
            <w:r w:rsidRPr="00F44E46">
              <w:rPr>
                <w:color w:val="3B3B3B"/>
                <w:w w:val="105"/>
                <w:sz w:val="20"/>
              </w:rPr>
              <w:t>consultation sessions for the region's wineries with local</w:t>
            </w:r>
            <w:r w:rsidRPr="00F44E46">
              <w:rPr>
                <w:color w:val="3B3B3B"/>
                <w:spacing w:val="-35"/>
                <w:w w:val="105"/>
                <w:sz w:val="20"/>
              </w:rPr>
              <w:t xml:space="preserve"> </w:t>
            </w:r>
            <w:r w:rsidRPr="00F44E46">
              <w:rPr>
                <w:color w:val="3B3B3B"/>
                <w:w w:val="105"/>
                <w:sz w:val="20"/>
              </w:rPr>
              <w:t>businesses</w:t>
            </w:r>
            <w:r w:rsidRPr="00F44E46">
              <w:rPr>
                <w:color w:val="3B3B3B"/>
                <w:spacing w:val="-14"/>
                <w:w w:val="105"/>
                <w:sz w:val="20"/>
              </w:rPr>
              <w:t xml:space="preserve"> </w:t>
            </w:r>
            <w:r w:rsidRPr="00F44E46">
              <w:rPr>
                <w:color w:val="3B3B3B"/>
                <w:w w:val="105"/>
                <w:sz w:val="20"/>
              </w:rPr>
              <w:t>identified</w:t>
            </w:r>
            <w:r w:rsidRPr="00F44E46">
              <w:rPr>
                <w:color w:val="3B3B3B"/>
                <w:spacing w:val="-13"/>
                <w:w w:val="105"/>
                <w:sz w:val="20"/>
              </w:rPr>
              <w:t xml:space="preserve"> </w:t>
            </w:r>
            <w:r w:rsidRPr="00F44E46">
              <w:rPr>
                <w:color w:val="3B3B3B"/>
                <w:w w:val="105"/>
                <w:sz w:val="20"/>
              </w:rPr>
              <w:t>as</w:t>
            </w:r>
            <w:r w:rsidRPr="00F44E46">
              <w:rPr>
                <w:color w:val="3B3B3B"/>
                <w:spacing w:val="-26"/>
                <w:w w:val="105"/>
                <w:sz w:val="20"/>
              </w:rPr>
              <w:t xml:space="preserve"> </w:t>
            </w:r>
            <w:r w:rsidRPr="00F44E46">
              <w:rPr>
                <w:color w:val="3B3B3B"/>
                <w:w w:val="105"/>
                <w:sz w:val="20"/>
              </w:rPr>
              <w:t>leaders</w:t>
            </w:r>
            <w:r w:rsidRPr="00F44E46">
              <w:rPr>
                <w:color w:val="3B3B3B"/>
                <w:spacing w:val="-13"/>
                <w:w w:val="105"/>
                <w:sz w:val="20"/>
              </w:rPr>
              <w:t xml:space="preserve"> </w:t>
            </w:r>
            <w:r w:rsidRPr="00F44E46">
              <w:rPr>
                <w:color w:val="3B3B3B"/>
                <w:w w:val="105"/>
                <w:sz w:val="20"/>
              </w:rPr>
              <w:t>in label</w:t>
            </w:r>
            <w:r w:rsidRPr="00F44E46">
              <w:rPr>
                <w:color w:val="3B3B3B"/>
                <w:spacing w:val="-35"/>
                <w:w w:val="105"/>
                <w:sz w:val="20"/>
              </w:rPr>
              <w:t xml:space="preserve"> </w:t>
            </w:r>
            <w:r w:rsidRPr="00F44E46">
              <w:rPr>
                <w:color w:val="3B3B3B"/>
                <w:w w:val="105"/>
                <w:sz w:val="20"/>
              </w:rPr>
              <w:t>and</w:t>
            </w:r>
            <w:r w:rsidRPr="00F44E46">
              <w:rPr>
                <w:color w:val="3B3B3B"/>
                <w:spacing w:val="-30"/>
                <w:w w:val="105"/>
                <w:sz w:val="20"/>
              </w:rPr>
              <w:t xml:space="preserve"> </w:t>
            </w:r>
            <w:r w:rsidRPr="00F44E46">
              <w:rPr>
                <w:color w:val="3B3B3B"/>
                <w:w w:val="105"/>
                <w:sz w:val="20"/>
              </w:rPr>
              <w:t>packaging</w:t>
            </w:r>
            <w:r w:rsidRPr="00F44E46">
              <w:rPr>
                <w:color w:val="3B3B3B"/>
                <w:spacing w:val="-25"/>
                <w:w w:val="105"/>
                <w:sz w:val="20"/>
              </w:rPr>
              <w:t xml:space="preserve"> </w:t>
            </w:r>
            <w:r w:rsidRPr="00F44E46">
              <w:rPr>
                <w:color w:val="3B3B3B"/>
                <w:w w:val="105"/>
                <w:sz w:val="20"/>
              </w:rPr>
              <w:t>design,</w:t>
            </w:r>
            <w:r w:rsidRPr="00F44E46">
              <w:rPr>
                <w:color w:val="3B3B3B"/>
                <w:spacing w:val="-21"/>
                <w:w w:val="105"/>
                <w:sz w:val="20"/>
              </w:rPr>
              <w:t xml:space="preserve"> </w:t>
            </w:r>
            <w:r w:rsidRPr="00F44E46">
              <w:rPr>
                <w:color w:val="3B3B3B"/>
                <w:w w:val="105"/>
                <w:sz w:val="20"/>
              </w:rPr>
              <w:t>branding,</w:t>
            </w:r>
          </w:p>
          <w:p w14:paraId="00707BF4" w14:textId="77777777" w:rsidR="003A6AB1" w:rsidRPr="00F44E46" w:rsidRDefault="00A404E2">
            <w:pPr>
              <w:pStyle w:val="TableParagraph"/>
              <w:spacing w:line="229" w:lineRule="exact"/>
              <w:ind w:left="116"/>
              <w:rPr>
                <w:sz w:val="20"/>
              </w:rPr>
            </w:pPr>
            <w:r w:rsidRPr="00F44E46">
              <w:rPr>
                <w:color w:val="3B3B3B"/>
                <w:w w:val="105"/>
                <w:sz w:val="20"/>
              </w:rPr>
              <w:t>marketing,</w:t>
            </w:r>
            <w:r w:rsidRPr="00F44E46">
              <w:rPr>
                <w:color w:val="3B3B3B"/>
                <w:spacing w:val="-30"/>
                <w:w w:val="105"/>
                <w:sz w:val="20"/>
              </w:rPr>
              <w:t xml:space="preserve"> </w:t>
            </w:r>
            <w:r w:rsidRPr="00F44E46">
              <w:rPr>
                <w:color w:val="3B3B3B"/>
                <w:w w:val="105"/>
                <w:sz w:val="20"/>
              </w:rPr>
              <w:t>and</w:t>
            </w:r>
            <w:r w:rsidRPr="00F44E46">
              <w:rPr>
                <w:color w:val="3B3B3B"/>
                <w:spacing w:val="-34"/>
                <w:w w:val="105"/>
                <w:sz w:val="20"/>
              </w:rPr>
              <w:t xml:space="preserve"> </w:t>
            </w:r>
            <w:r w:rsidRPr="00F44E46">
              <w:rPr>
                <w:color w:val="3B3B3B"/>
                <w:w w:val="105"/>
                <w:sz w:val="20"/>
              </w:rPr>
              <w:t>website</w:t>
            </w:r>
            <w:r w:rsidRPr="00F44E46">
              <w:rPr>
                <w:color w:val="3B3B3B"/>
                <w:spacing w:val="-30"/>
                <w:w w:val="105"/>
                <w:sz w:val="20"/>
              </w:rPr>
              <w:t xml:space="preserve"> </w:t>
            </w:r>
            <w:r w:rsidRPr="00F44E46">
              <w:rPr>
                <w:color w:val="3B3B3B"/>
                <w:w w:val="105"/>
                <w:sz w:val="20"/>
              </w:rPr>
              <w:t>development.</w:t>
            </w:r>
          </w:p>
        </w:tc>
        <w:tc>
          <w:tcPr>
            <w:tcW w:w="3461" w:type="dxa"/>
            <w:tcBorders>
              <w:bottom w:val="single" w:sz="4" w:space="0" w:color="000000"/>
            </w:tcBorders>
          </w:tcPr>
          <w:p w14:paraId="00707BF5" w14:textId="77777777" w:rsidR="003A6AB1" w:rsidRPr="00F44E46" w:rsidRDefault="003A6AB1">
            <w:pPr>
              <w:pStyle w:val="TableParagraph"/>
              <w:rPr>
                <w:b/>
              </w:rPr>
            </w:pPr>
          </w:p>
          <w:p w14:paraId="00707BF6" w14:textId="77777777" w:rsidR="003A6AB1" w:rsidRPr="00F44E46" w:rsidRDefault="003A6AB1">
            <w:pPr>
              <w:pStyle w:val="TableParagraph"/>
              <w:rPr>
                <w:b/>
              </w:rPr>
            </w:pPr>
          </w:p>
          <w:p w14:paraId="00707BF7" w14:textId="77777777" w:rsidR="003A6AB1" w:rsidRPr="00F44E46" w:rsidRDefault="003A6AB1">
            <w:pPr>
              <w:pStyle w:val="TableParagraph"/>
              <w:rPr>
                <w:b/>
              </w:rPr>
            </w:pPr>
          </w:p>
          <w:p w14:paraId="00707BF8" w14:textId="77777777" w:rsidR="003A6AB1" w:rsidRPr="00F44E46" w:rsidRDefault="003A6AB1">
            <w:pPr>
              <w:pStyle w:val="TableParagraph"/>
              <w:spacing w:before="10"/>
              <w:rPr>
                <w:b/>
                <w:sz w:val="18"/>
              </w:rPr>
            </w:pPr>
          </w:p>
          <w:p w14:paraId="00707BF9" w14:textId="1FF25F50" w:rsidR="003A6AB1" w:rsidRPr="00F44E46" w:rsidRDefault="00A404E2">
            <w:pPr>
              <w:pStyle w:val="TableParagraph"/>
              <w:ind w:left="111"/>
              <w:rPr>
                <w:sz w:val="20"/>
              </w:rPr>
            </w:pPr>
            <w:r w:rsidRPr="00F44E46">
              <w:rPr>
                <w:color w:val="3B3B3B"/>
                <w:w w:val="105"/>
                <w:sz w:val="20"/>
              </w:rPr>
              <w:t>Industry coalition</w:t>
            </w:r>
            <w:r w:rsidR="00C7595E" w:rsidRPr="00F44E46">
              <w:rPr>
                <w:color w:val="3B3B3B"/>
                <w:w w:val="105"/>
                <w:sz w:val="20"/>
              </w:rPr>
              <w:t>, SBDC, SCORE, CIC, etc.</w:t>
            </w:r>
          </w:p>
        </w:tc>
        <w:tc>
          <w:tcPr>
            <w:tcW w:w="2769" w:type="dxa"/>
            <w:tcBorders>
              <w:top w:val="single" w:sz="4" w:space="0" w:color="000000"/>
            </w:tcBorders>
          </w:tcPr>
          <w:p w14:paraId="4CADE134" w14:textId="77777777" w:rsidR="00C7595E" w:rsidRPr="00F44E46" w:rsidRDefault="00C7595E" w:rsidP="00C7595E">
            <w:pPr>
              <w:pStyle w:val="TableParagraph"/>
              <w:spacing w:line="405" w:lineRule="auto"/>
              <w:ind w:left="101" w:right="279" w:firstLine="3"/>
              <w:rPr>
                <w:color w:val="3B3B3B"/>
                <w:sz w:val="20"/>
              </w:rPr>
            </w:pPr>
          </w:p>
          <w:p w14:paraId="72BD4A75" w14:textId="77777777" w:rsidR="00C7595E" w:rsidRPr="00F44E46" w:rsidRDefault="00C7595E" w:rsidP="00C7595E">
            <w:pPr>
              <w:pStyle w:val="TableParagraph"/>
              <w:spacing w:line="405" w:lineRule="auto"/>
              <w:ind w:left="101" w:right="279" w:firstLine="3"/>
              <w:rPr>
                <w:color w:val="3B3B3B"/>
                <w:sz w:val="20"/>
              </w:rPr>
            </w:pPr>
          </w:p>
          <w:p w14:paraId="0A8249FD" w14:textId="77777777" w:rsidR="00C7595E" w:rsidRPr="00F44E46" w:rsidRDefault="00C7595E" w:rsidP="00C7595E">
            <w:pPr>
              <w:pStyle w:val="TableParagraph"/>
              <w:spacing w:line="405" w:lineRule="auto"/>
              <w:ind w:left="101" w:right="279" w:firstLine="3"/>
              <w:rPr>
                <w:color w:val="3B3B3B"/>
                <w:sz w:val="20"/>
              </w:rPr>
            </w:pPr>
          </w:p>
          <w:p w14:paraId="00707BFA" w14:textId="435D2801" w:rsidR="003A6AB1" w:rsidRPr="00F44E46" w:rsidRDefault="00C7595E" w:rsidP="00C7595E">
            <w:pPr>
              <w:pStyle w:val="TableParagraph"/>
              <w:spacing w:line="405" w:lineRule="auto"/>
              <w:ind w:right="279"/>
              <w:rPr>
                <w:color w:val="3B3B3B"/>
                <w:w w:val="105"/>
                <w:sz w:val="20"/>
              </w:rPr>
            </w:pPr>
            <w:r w:rsidRPr="00F44E46">
              <w:rPr>
                <w:color w:val="3B3B3B"/>
                <w:sz w:val="20"/>
              </w:rPr>
              <w:t xml:space="preserve"> GO Virginia</w:t>
            </w:r>
          </w:p>
        </w:tc>
        <w:tc>
          <w:tcPr>
            <w:tcW w:w="1038" w:type="dxa"/>
          </w:tcPr>
          <w:p w14:paraId="00707BFB" w14:textId="77777777" w:rsidR="003A6AB1" w:rsidRPr="00F44E46" w:rsidRDefault="003A6AB1">
            <w:pPr>
              <w:pStyle w:val="TableParagraph"/>
              <w:rPr>
                <w:b/>
              </w:rPr>
            </w:pPr>
          </w:p>
          <w:p w14:paraId="00707BFC" w14:textId="77777777" w:rsidR="003A6AB1" w:rsidRPr="00F44E46" w:rsidRDefault="003A6AB1">
            <w:pPr>
              <w:pStyle w:val="TableParagraph"/>
              <w:rPr>
                <w:b/>
              </w:rPr>
            </w:pPr>
          </w:p>
          <w:p w14:paraId="00707BFD" w14:textId="77777777" w:rsidR="003A6AB1" w:rsidRPr="00F44E46" w:rsidRDefault="003A6AB1">
            <w:pPr>
              <w:pStyle w:val="TableParagraph"/>
              <w:rPr>
                <w:b/>
              </w:rPr>
            </w:pPr>
          </w:p>
          <w:p w14:paraId="00707BFE" w14:textId="77777777" w:rsidR="003A6AB1" w:rsidRPr="00F44E46" w:rsidRDefault="003A6AB1">
            <w:pPr>
              <w:pStyle w:val="TableParagraph"/>
              <w:spacing w:before="5"/>
              <w:rPr>
                <w:b/>
                <w:sz w:val="18"/>
              </w:rPr>
            </w:pPr>
          </w:p>
          <w:p w14:paraId="00707BFF" w14:textId="77777777" w:rsidR="003A6AB1" w:rsidRPr="00F44E46" w:rsidRDefault="00A404E2">
            <w:pPr>
              <w:pStyle w:val="TableParagraph"/>
              <w:ind w:left="104"/>
              <w:rPr>
                <w:sz w:val="20"/>
              </w:rPr>
            </w:pPr>
            <w:r w:rsidRPr="00F44E46">
              <w:rPr>
                <w:color w:val="282828"/>
                <w:w w:val="105"/>
                <w:sz w:val="20"/>
              </w:rPr>
              <w:t>High</w:t>
            </w:r>
          </w:p>
        </w:tc>
        <w:tc>
          <w:tcPr>
            <w:tcW w:w="1173" w:type="dxa"/>
            <w:tcBorders>
              <w:right w:val="single" w:sz="4" w:space="0" w:color="000000"/>
            </w:tcBorders>
          </w:tcPr>
          <w:p w14:paraId="00707C00" w14:textId="77777777" w:rsidR="003A6AB1" w:rsidRPr="00F44E46" w:rsidRDefault="003A6AB1">
            <w:pPr>
              <w:pStyle w:val="TableParagraph"/>
              <w:rPr>
                <w:b/>
              </w:rPr>
            </w:pPr>
          </w:p>
          <w:p w14:paraId="00707C01" w14:textId="77777777" w:rsidR="003A6AB1" w:rsidRPr="00F44E46" w:rsidRDefault="003A6AB1">
            <w:pPr>
              <w:pStyle w:val="TableParagraph"/>
              <w:rPr>
                <w:b/>
              </w:rPr>
            </w:pPr>
          </w:p>
          <w:p w14:paraId="00707C02" w14:textId="77777777" w:rsidR="003A6AB1" w:rsidRPr="00F44E46" w:rsidRDefault="003A6AB1">
            <w:pPr>
              <w:pStyle w:val="TableParagraph"/>
              <w:rPr>
                <w:b/>
              </w:rPr>
            </w:pPr>
          </w:p>
          <w:p w14:paraId="00707C03" w14:textId="77777777" w:rsidR="003A6AB1" w:rsidRPr="00F44E46" w:rsidRDefault="003A6AB1">
            <w:pPr>
              <w:pStyle w:val="TableParagraph"/>
              <w:spacing w:before="5"/>
              <w:rPr>
                <w:b/>
                <w:sz w:val="18"/>
              </w:rPr>
            </w:pPr>
          </w:p>
          <w:p w14:paraId="00707C04" w14:textId="77777777" w:rsidR="003A6AB1" w:rsidRPr="00F44E46" w:rsidRDefault="00A404E2">
            <w:pPr>
              <w:pStyle w:val="TableParagraph"/>
              <w:ind w:left="104"/>
              <w:rPr>
                <w:sz w:val="20"/>
              </w:rPr>
            </w:pPr>
            <w:r w:rsidRPr="00F44E46">
              <w:rPr>
                <w:color w:val="282828"/>
                <w:sz w:val="20"/>
              </w:rPr>
              <w:t>1 Year</w:t>
            </w:r>
          </w:p>
        </w:tc>
        <w:tc>
          <w:tcPr>
            <w:tcW w:w="1072" w:type="dxa"/>
            <w:tcBorders>
              <w:left w:val="single" w:sz="4" w:space="0" w:color="000000"/>
              <w:bottom w:val="single" w:sz="4" w:space="0" w:color="000000"/>
            </w:tcBorders>
          </w:tcPr>
          <w:p w14:paraId="00707C05" w14:textId="77777777" w:rsidR="003A6AB1" w:rsidRPr="00F44E46" w:rsidRDefault="003A6AB1">
            <w:pPr>
              <w:pStyle w:val="TableParagraph"/>
              <w:rPr>
                <w:sz w:val="20"/>
              </w:rPr>
            </w:pPr>
          </w:p>
        </w:tc>
      </w:tr>
      <w:tr w:rsidR="003A6AB1" w:rsidRPr="00F44E46" w14:paraId="00707C1B" w14:textId="77777777">
        <w:trPr>
          <w:trHeight w:val="2323"/>
        </w:trPr>
        <w:tc>
          <w:tcPr>
            <w:tcW w:w="519" w:type="dxa"/>
            <w:tcBorders>
              <w:bottom w:val="single" w:sz="4" w:space="0" w:color="000000"/>
            </w:tcBorders>
          </w:tcPr>
          <w:p w14:paraId="00707C07" w14:textId="77777777" w:rsidR="003A6AB1" w:rsidRPr="00F44E46" w:rsidRDefault="00A404E2">
            <w:pPr>
              <w:pStyle w:val="TableParagraph"/>
              <w:spacing w:before="23"/>
              <w:ind w:left="112"/>
              <w:rPr>
                <w:sz w:val="20"/>
              </w:rPr>
            </w:pPr>
            <w:r w:rsidRPr="00F44E46">
              <w:rPr>
                <w:color w:val="3B3B3B"/>
                <w:w w:val="110"/>
                <w:sz w:val="20"/>
              </w:rPr>
              <w:t>6</w:t>
            </w:r>
          </w:p>
        </w:tc>
        <w:tc>
          <w:tcPr>
            <w:tcW w:w="3884" w:type="dxa"/>
            <w:tcBorders>
              <w:bottom w:val="single" w:sz="4" w:space="0" w:color="000000"/>
            </w:tcBorders>
          </w:tcPr>
          <w:p w14:paraId="00707C08" w14:textId="77777777" w:rsidR="003A6AB1" w:rsidRPr="00F44E46" w:rsidRDefault="00A404E2">
            <w:pPr>
              <w:pStyle w:val="TableParagraph"/>
              <w:spacing w:before="19" w:line="408" w:lineRule="auto"/>
              <w:ind w:left="111" w:right="171" w:hanging="3"/>
              <w:rPr>
                <w:sz w:val="20"/>
              </w:rPr>
            </w:pPr>
            <w:r w:rsidRPr="00F44E46">
              <w:rPr>
                <w:color w:val="3B3B3B"/>
                <w:sz w:val="20"/>
              </w:rPr>
              <w:t>Resource Directory Expansion - Curate, maintain, and actively market a comprehensive guide of available resources and programs which can serve vineyards and wineries in the</w:t>
            </w:r>
          </w:p>
          <w:p w14:paraId="00707C09" w14:textId="77777777" w:rsidR="003A6AB1" w:rsidRPr="00F44E46" w:rsidRDefault="00A404E2">
            <w:pPr>
              <w:pStyle w:val="TableParagraph"/>
              <w:spacing w:line="219" w:lineRule="exact"/>
              <w:ind w:left="111"/>
              <w:rPr>
                <w:sz w:val="20"/>
              </w:rPr>
            </w:pPr>
            <w:r w:rsidRPr="00F44E46">
              <w:rPr>
                <w:color w:val="3B3B3B"/>
                <w:sz w:val="20"/>
              </w:rPr>
              <w:t>region.</w:t>
            </w:r>
          </w:p>
        </w:tc>
        <w:tc>
          <w:tcPr>
            <w:tcW w:w="3461" w:type="dxa"/>
            <w:tcBorders>
              <w:top w:val="single" w:sz="4" w:space="0" w:color="000000"/>
              <w:bottom w:val="single" w:sz="4" w:space="0" w:color="000000"/>
            </w:tcBorders>
          </w:tcPr>
          <w:p w14:paraId="00707C0A" w14:textId="77777777" w:rsidR="003A6AB1" w:rsidRPr="00F44E46" w:rsidRDefault="003A6AB1">
            <w:pPr>
              <w:pStyle w:val="TableParagraph"/>
              <w:rPr>
                <w:b/>
              </w:rPr>
            </w:pPr>
          </w:p>
          <w:p w14:paraId="00707C0B" w14:textId="77777777" w:rsidR="003A6AB1" w:rsidRPr="00F44E46" w:rsidRDefault="003A6AB1">
            <w:pPr>
              <w:pStyle w:val="TableParagraph"/>
              <w:rPr>
                <w:b/>
              </w:rPr>
            </w:pPr>
          </w:p>
          <w:p w14:paraId="00707C0C" w14:textId="77777777" w:rsidR="003A6AB1" w:rsidRPr="00F44E46" w:rsidRDefault="003A6AB1">
            <w:pPr>
              <w:pStyle w:val="TableParagraph"/>
              <w:rPr>
                <w:b/>
              </w:rPr>
            </w:pPr>
          </w:p>
          <w:p w14:paraId="00707C0D" w14:textId="77777777" w:rsidR="003A6AB1" w:rsidRPr="00F44E46" w:rsidRDefault="003A6AB1">
            <w:pPr>
              <w:pStyle w:val="TableParagraph"/>
              <w:spacing w:before="6"/>
              <w:rPr>
                <w:b/>
                <w:sz w:val="20"/>
              </w:rPr>
            </w:pPr>
          </w:p>
          <w:p w14:paraId="00707C0E" w14:textId="77777777" w:rsidR="003A6AB1" w:rsidRPr="00F44E46" w:rsidRDefault="00A404E2">
            <w:pPr>
              <w:pStyle w:val="TableParagraph"/>
              <w:ind w:left="106"/>
              <w:rPr>
                <w:sz w:val="20"/>
              </w:rPr>
            </w:pPr>
            <w:r w:rsidRPr="00F44E46">
              <w:rPr>
                <w:color w:val="3B3B3B"/>
                <w:w w:val="105"/>
                <w:sz w:val="20"/>
              </w:rPr>
              <w:t>Industry coalition</w:t>
            </w:r>
          </w:p>
        </w:tc>
        <w:tc>
          <w:tcPr>
            <w:tcW w:w="2769" w:type="dxa"/>
          </w:tcPr>
          <w:p w14:paraId="284835C3" w14:textId="77777777" w:rsidR="00C7595E" w:rsidRPr="00F44E46" w:rsidRDefault="00C7595E" w:rsidP="00C7595E">
            <w:pPr>
              <w:pStyle w:val="TableParagraph"/>
              <w:spacing w:line="405" w:lineRule="auto"/>
              <w:ind w:left="101" w:right="279" w:firstLine="3"/>
              <w:rPr>
                <w:color w:val="3B3B3B"/>
                <w:sz w:val="20"/>
              </w:rPr>
            </w:pPr>
          </w:p>
          <w:p w14:paraId="75433F85" w14:textId="77777777" w:rsidR="00C7595E" w:rsidRPr="00F44E46" w:rsidRDefault="00C7595E" w:rsidP="00C7595E">
            <w:pPr>
              <w:pStyle w:val="TableParagraph"/>
              <w:spacing w:line="405" w:lineRule="auto"/>
              <w:ind w:left="101" w:right="279" w:firstLine="3"/>
              <w:rPr>
                <w:color w:val="3B3B3B"/>
                <w:sz w:val="20"/>
              </w:rPr>
            </w:pPr>
          </w:p>
          <w:p w14:paraId="2FE8CEAC" w14:textId="77777777" w:rsidR="00C7595E" w:rsidRPr="00F44E46" w:rsidRDefault="00C7595E" w:rsidP="00C7595E">
            <w:pPr>
              <w:pStyle w:val="TableParagraph"/>
              <w:spacing w:line="405" w:lineRule="auto"/>
              <w:ind w:left="101" w:right="279" w:firstLine="3"/>
              <w:rPr>
                <w:color w:val="3B3B3B"/>
                <w:sz w:val="20"/>
              </w:rPr>
            </w:pPr>
          </w:p>
          <w:p w14:paraId="00707C0F" w14:textId="114D71FB" w:rsidR="003A6AB1" w:rsidRPr="00F44E46" w:rsidRDefault="00C7595E" w:rsidP="00C7595E">
            <w:pPr>
              <w:pStyle w:val="TableParagraph"/>
              <w:rPr>
                <w:sz w:val="20"/>
              </w:rPr>
            </w:pPr>
            <w:r w:rsidRPr="00F44E46">
              <w:rPr>
                <w:color w:val="3B3B3B"/>
                <w:sz w:val="20"/>
              </w:rPr>
              <w:t xml:space="preserve"> GO Virginia</w:t>
            </w:r>
          </w:p>
        </w:tc>
        <w:tc>
          <w:tcPr>
            <w:tcW w:w="1038" w:type="dxa"/>
            <w:tcBorders>
              <w:bottom w:val="single" w:sz="4" w:space="0" w:color="000000"/>
            </w:tcBorders>
          </w:tcPr>
          <w:p w14:paraId="00707C10" w14:textId="77777777" w:rsidR="003A6AB1" w:rsidRPr="00F44E46" w:rsidRDefault="003A6AB1">
            <w:pPr>
              <w:pStyle w:val="TableParagraph"/>
              <w:rPr>
                <w:b/>
              </w:rPr>
            </w:pPr>
          </w:p>
          <w:p w14:paraId="00707C11" w14:textId="77777777" w:rsidR="003A6AB1" w:rsidRPr="00F44E46" w:rsidRDefault="003A6AB1">
            <w:pPr>
              <w:pStyle w:val="TableParagraph"/>
              <w:rPr>
                <w:b/>
              </w:rPr>
            </w:pPr>
          </w:p>
          <w:p w14:paraId="00707C12" w14:textId="77777777" w:rsidR="003A6AB1" w:rsidRPr="00F44E46" w:rsidRDefault="003A6AB1">
            <w:pPr>
              <w:pStyle w:val="TableParagraph"/>
              <w:rPr>
                <w:b/>
              </w:rPr>
            </w:pPr>
          </w:p>
          <w:p w14:paraId="00707C13" w14:textId="77777777" w:rsidR="003A6AB1" w:rsidRPr="00F44E46" w:rsidRDefault="003A6AB1">
            <w:pPr>
              <w:pStyle w:val="TableParagraph"/>
              <w:spacing w:before="8"/>
              <w:rPr>
                <w:b/>
                <w:sz w:val="19"/>
              </w:rPr>
            </w:pPr>
          </w:p>
          <w:p w14:paraId="00707C14" w14:textId="77777777" w:rsidR="003A6AB1" w:rsidRPr="00F44E46" w:rsidRDefault="00A404E2">
            <w:pPr>
              <w:pStyle w:val="TableParagraph"/>
              <w:ind w:left="104"/>
              <w:rPr>
                <w:sz w:val="20"/>
              </w:rPr>
            </w:pPr>
            <w:r w:rsidRPr="00F44E46">
              <w:rPr>
                <w:color w:val="282828"/>
                <w:w w:val="105"/>
                <w:sz w:val="20"/>
              </w:rPr>
              <w:t>High</w:t>
            </w:r>
          </w:p>
        </w:tc>
        <w:tc>
          <w:tcPr>
            <w:tcW w:w="1173" w:type="dxa"/>
            <w:tcBorders>
              <w:bottom w:val="single" w:sz="4" w:space="0" w:color="000000"/>
            </w:tcBorders>
          </w:tcPr>
          <w:p w14:paraId="00707C15" w14:textId="77777777" w:rsidR="003A6AB1" w:rsidRPr="00F44E46" w:rsidRDefault="003A6AB1">
            <w:pPr>
              <w:pStyle w:val="TableParagraph"/>
              <w:rPr>
                <w:b/>
              </w:rPr>
            </w:pPr>
          </w:p>
          <w:p w14:paraId="00707C16" w14:textId="77777777" w:rsidR="003A6AB1" w:rsidRPr="00F44E46" w:rsidRDefault="003A6AB1">
            <w:pPr>
              <w:pStyle w:val="TableParagraph"/>
              <w:rPr>
                <w:b/>
              </w:rPr>
            </w:pPr>
          </w:p>
          <w:p w14:paraId="00707C17" w14:textId="77777777" w:rsidR="003A6AB1" w:rsidRPr="00F44E46" w:rsidRDefault="003A6AB1">
            <w:pPr>
              <w:pStyle w:val="TableParagraph"/>
              <w:rPr>
                <w:b/>
              </w:rPr>
            </w:pPr>
          </w:p>
          <w:p w14:paraId="00707C18" w14:textId="77777777" w:rsidR="003A6AB1" w:rsidRPr="00F44E46" w:rsidRDefault="003A6AB1">
            <w:pPr>
              <w:pStyle w:val="TableParagraph"/>
              <w:spacing w:before="8"/>
              <w:rPr>
                <w:b/>
                <w:sz w:val="19"/>
              </w:rPr>
            </w:pPr>
          </w:p>
          <w:p w14:paraId="00707C19" w14:textId="77777777" w:rsidR="003A6AB1" w:rsidRPr="00F44E46" w:rsidRDefault="00A404E2">
            <w:pPr>
              <w:pStyle w:val="TableParagraph"/>
              <w:ind w:left="112"/>
              <w:rPr>
                <w:sz w:val="20"/>
              </w:rPr>
            </w:pPr>
            <w:r w:rsidRPr="00F44E46">
              <w:rPr>
                <w:color w:val="282828"/>
                <w:w w:val="105"/>
                <w:sz w:val="20"/>
              </w:rPr>
              <w:t>3 Months</w:t>
            </w:r>
          </w:p>
        </w:tc>
        <w:tc>
          <w:tcPr>
            <w:tcW w:w="1072" w:type="dxa"/>
            <w:tcBorders>
              <w:top w:val="single" w:sz="4" w:space="0" w:color="000000"/>
            </w:tcBorders>
          </w:tcPr>
          <w:p w14:paraId="00707C1A" w14:textId="77777777" w:rsidR="003A6AB1" w:rsidRPr="00F44E46" w:rsidRDefault="003A6AB1">
            <w:pPr>
              <w:pStyle w:val="TableParagraph"/>
              <w:rPr>
                <w:sz w:val="20"/>
              </w:rPr>
            </w:pPr>
          </w:p>
        </w:tc>
      </w:tr>
      <w:tr w:rsidR="003A6AB1" w:rsidRPr="00F44E46" w14:paraId="00707C31" w14:textId="77777777">
        <w:trPr>
          <w:trHeight w:val="1943"/>
        </w:trPr>
        <w:tc>
          <w:tcPr>
            <w:tcW w:w="519" w:type="dxa"/>
            <w:tcBorders>
              <w:top w:val="single" w:sz="4" w:space="0" w:color="000000"/>
            </w:tcBorders>
          </w:tcPr>
          <w:p w14:paraId="00707C1C" w14:textId="77777777" w:rsidR="003A6AB1" w:rsidRPr="00F44E46" w:rsidRDefault="00A404E2">
            <w:pPr>
              <w:pStyle w:val="TableParagraph"/>
              <w:spacing w:before="28"/>
              <w:ind w:left="110"/>
              <w:rPr>
                <w:sz w:val="19"/>
              </w:rPr>
            </w:pPr>
            <w:r w:rsidRPr="00F44E46">
              <w:rPr>
                <w:color w:val="3B3B3B"/>
                <w:w w:val="101"/>
                <w:sz w:val="19"/>
              </w:rPr>
              <w:t>7</w:t>
            </w:r>
          </w:p>
        </w:tc>
        <w:tc>
          <w:tcPr>
            <w:tcW w:w="3884" w:type="dxa"/>
            <w:tcBorders>
              <w:top w:val="single" w:sz="4" w:space="0" w:color="000000"/>
            </w:tcBorders>
          </w:tcPr>
          <w:p w14:paraId="00707C1D" w14:textId="77777777" w:rsidR="003A6AB1" w:rsidRPr="00F44E46" w:rsidRDefault="00A404E2">
            <w:pPr>
              <w:pStyle w:val="TableParagraph"/>
              <w:spacing w:before="14" w:line="403" w:lineRule="auto"/>
              <w:ind w:left="109" w:right="58"/>
              <w:rPr>
                <w:sz w:val="20"/>
              </w:rPr>
            </w:pPr>
            <w:r w:rsidRPr="00F44E46">
              <w:rPr>
                <w:color w:val="3B3B3B"/>
                <w:w w:val="105"/>
                <w:sz w:val="20"/>
              </w:rPr>
              <w:t>Gold Medal Wine Shipping - Support Governor's Cup Competition Gold Medal</w:t>
            </w:r>
            <w:r w:rsidRPr="00F44E46">
              <w:rPr>
                <w:color w:val="3B3B3B"/>
                <w:spacing w:val="-29"/>
                <w:w w:val="105"/>
                <w:sz w:val="20"/>
              </w:rPr>
              <w:t xml:space="preserve"> </w:t>
            </w:r>
            <w:r w:rsidRPr="00F44E46">
              <w:rPr>
                <w:color w:val="3B3B3B"/>
                <w:w w:val="105"/>
                <w:sz w:val="20"/>
              </w:rPr>
              <w:t>winning</w:t>
            </w:r>
            <w:r w:rsidRPr="00F44E46">
              <w:rPr>
                <w:color w:val="3B3B3B"/>
                <w:spacing w:val="-24"/>
                <w:w w:val="105"/>
                <w:sz w:val="20"/>
              </w:rPr>
              <w:t xml:space="preserve"> </w:t>
            </w:r>
            <w:r w:rsidRPr="00F44E46">
              <w:rPr>
                <w:color w:val="3B3B3B"/>
                <w:w w:val="105"/>
                <w:sz w:val="20"/>
              </w:rPr>
              <w:t>wineries</w:t>
            </w:r>
            <w:r w:rsidRPr="00F44E46">
              <w:rPr>
                <w:color w:val="3B3B3B"/>
                <w:spacing w:val="-9"/>
                <w:w w:val="105"/>
                <w:sz w:val="20"/>
              </w:rPr>
              <w:t xml:space="preserve"> </w:t>
            </w:r>
            <w:r w:rsidRPr="00F44E46">
              <w:rPr>
                <w:color w:val="3B3B3B"/>
                <w:w w:val="105"/>
                <w:sz w:val="20"/>
              </w:rPr>
              <w:t>who</w:t>
            </w:r>
            <w:r w:rsidRPr="00F44E46">
              <w:rPr>
                <w:color w:val="3B3B3B"/>
                <w:spacing w:val="-14"/>
                <w:w w:val="105"/>
                <w:sz w:val="20"/>
              </w:rPr>
              <w:t xml:space="preserve"> </w:t>
            </w:r>
            <w:r w:rsidRPr="00F44E46">
              <w:rPr>
                <w:color w:val="3B3B3B"/>
                <w:w w:val="105"/>
                <w:sz w:val="20"/>
              </w:rPr>
              <w:t>can</w:t>
            </w:r>
            <w:r w:rsidRPr="00F44E46">
              <w:rPr>
                <w:color w:val="3B3B3B"/>
                <w:spacing w:val="-20"/>
                <w:w w:val="105"/>
                <w:sz w:val="20"/>
              </w:rPr>
              <w:t xml:space="preserve"> </w:t>
            </w:r>
            <w:r w:rsidRPr="00F44E46">
              <w:rPr>
                <w:color w:val="3B3B3B"/>
                <w:w w:val="105"/>
                <w:sz w:val="20"/>
              </w:rPr>
              <w:t>opt</w:t>
            </w:r>
            <w:r w:rsidRPr="00F44E46">
              <w:rPr>
                <w:color w:val="3B3B3B"/>
                <w:spacing w:val="-18"/>
                <w:w w:val="105"/>
                <w:sz w:val="20"/>
              </w:rPr>
              <w:t xml:space="preserve"> </w:t>
            </w:r>
            <w:r w:rsidRPr="00F44E46">
              <w:rPr>
                <w:color w:val="3B3B3B"/>
                <w:w w:val="105"/>
                <w:sz w:val="20"/>
              </w:rPr>
              <w:t>into a</w:t>
            </w:r>
            <w:r w:rsidRPr="00F44E46">
              <w:rPr>
                <w:color w:val="3B3B3B"/>
                <w:spacing w:val="-17"/>
                <w:w w:val="105"/>
                <w:sz w:val="20"/>
              </w:rPr>
              <w:t xml:space="preserve"> </w:t>
            </w:r>
            <w:r w:rsidRPr="00F44E46">
              <w:rPr>
                <w:color w:val="3B3B3B"/>
                <w:w w:val="105"/>
                <w:sz w:val="20"/>
              </w:rPr>
              <w:t>marketing</w:t>
            </w:r>
            <w:r w:rsidRPr="00F44E46">
              <w:rPr>
                <w:color w:val="3B3B3B"/>
                <w:spacing w:val="-18"/>
                <w:w w:val="105"/>
                <w:sz w:val="20"/>
              </w:rPr>
              <w:t xml:space="preserve"> </w:t>
            </w:r>
            <w:r w:rsidRPr="00F44E46">
              <w:rPr>
                <w:color w:val="3B3B3B"/>
                <w:w w:val="105"/>
                <w:sz w:val="20"/>
              </w:rPr>
              <w:t>program</w:t>
            </w:r>
            <w:r w:rsidRPr="00F44E46">
              <w:rPr>
                <w:color w:val="3B3B3B"/>
                <w:spacing w:val="-9"/>
                <w:w w:val="105"/>
                <w:sz w:val="20"/>
              </w:rPr>
              <w:t xml:space="preserve"> </w:t>
            </w:r>
            <w:r w:rsidRPr="00F44E46">
              <w:rPr>
                <w:color w:val="3B3B3B"/>
                <w:w w:val="105"/>
                <w:sz w:val="20"/>
              </w:rPr>
              <w:t>which</w:t>
            </w:r>
            <w:r w:rsidRPr="00F44E46">
              <w:rPr>
                <w:color w:val="3B3B3B"/>
                <w:spacing w:val="-20"/>
                <w:w w:val="105"/>
                <w:sz w:val="20"/>
              </w:rPr>
              <w:t xml:space="preserve"> </w:t>
            </w:r>
            <w:r w:rsidRPr="00F44E46">
              <w:rPr>
                <w:color w:val="3B3B3B"/>
                <w:w w:val="105"/>
                <w:sz w:val="20"/>
              </w:rPr>
              <w:t>will</w:t>
            </w:r>
            <w:r w:rsidRPr="00F44E46">
              <w:rPr>
                <w:color w:val="3B3B3B"/>
                <w:spacing w:val="-35"/>
                <w:w w:val="105"/>
                <w:sz w:val="20"/>
              </w:rPr>
              <w:t xml:space="preserve"> </w:t>
            </w:r>
            <w:r w:rsidRPr="00F44E46">
              <w:rPr>
                <w:color w:val="3B3B3B"/>
                <w:w w:val="105"/>
                <w:sz w:val="20"/>
              </w:rPr>
              <w:t>connect</w:t>
            </w:r>
          </w:p>
          <w:p w14:paraId="00707C1E" w14:textId="77777777" w:rsidR="003A6AB1" w:rsidRPr="00F44E46" w:rsidRDefault="00A404E2">
            <w:pPr>
              <w:pStyle w:val="TableParagraph"/>
              <w:spacing w:before="13"/>
              <w:ind w:left="107"/>
              <w:rPr>
                <w:sz w:val="20"/>
              </w:rPr>
            </w:pPr>
            <w:r w:rsidRPr="00F44E46">
              <w:rPr>
                <w:color w:val="3B3B3B"/>
                <w:w w:val="105"/>
                <w:sz w:val="20"/>
              </w:rPr>
              <w:t>their wines with various influencers.</w:t>
            </w:r>
          </w:p>
        </w:tc>
        <w:tc>
          <w:tcPr>
            <w:tcW w:w="3461" w:type="dxa"/>
            <w:tcBorders>
              <w:top w:val="single" w:sz="4" w:space="0" w:color="000000"/>
              <w:bottom w:val="single" w:sz="4" w:space="0" w:color="000000"/>
            </w:tcBorders>
          </w:tcPr>
          <w:p w14:paraId="00707C1F" w14:textId="77777777" w:rsidR="003A6AB1" w:rsidRPr="00F44E46" w:rsidRDefault="003A6AB1">
            <w:pPr>
              <w:pStyle w:val="TableParagraph"/>
              <w:rPr>
                <w:b/>
              </w:rPr>
            </w:pPr>
          </w:p>
          <w:p w14:paraId="00707C20" w14:textId="77777777" w:rsidR="003A6AB1" w:rsidRPr="00F44E46" w:rsidRDefault="003A6AB1">
            <w:pPr>
              <w:pStyle w:val="TableParagraph"/>
              <w:spacing w:before="5"/>
              <w:rPr>
                <w:b/>
                <w:sz w:val="29"/>
              </w:rPr>
            </w:pPr>
          </w:p>
          <w:p w14:paraId="00707C21" w14:textId="77777777" w:rsidR="003A6AB1" w:rsidRPr="00F44E46" w:rsidRDefault="00A404E2">
            <w:pPr>
              <w:pStyle w:val="TableParagraph"/>
              <w:spacing w:line="400" w:lineRule="auto"/>
              <w:ind w:left="109" w:right="260" w:hanging="1"/>
              <w:rPr>
                <w:sz w:val="20"/>
              </w:rPr>
            </w:pPr>
            <w:r w:rsidRPr="00F44E46">
              <w:rPr>
                <w:color w:val="3B3B3B"/>
                <w:w w:val="105"/>
                <w:sz w:val="20"/>
              </w:rPr>
              <w:t>Destination marketing offices, Virginia Tourism Corporation</w:t>
            </w:r>
          </w:p>
        </w:tc>
        <w:tc>
          <w:tcPr>
            <w:tcW w:w="2769" w:type="dxa"/>
            <w:tcBorders>
              <w:bottom w:val="single" w:sz="4" w:space="0" w:color="000000"/>
            </w:tcBorders>
          </w:tcPr>
          <w:p w14:paraId="00707C22" w14:textId="77777777" w:rsidR="003A6AB1" w:rsidRPr="00F44E46" w:rsidRDefault="003A6AB1">
            <w:pPr>
              <w:pStyle w:val="TableParagraph"/>
              <w:rPr>
                <w:b/>
              </w:rPr>
            </w:pPr>
          </w:p>
          <w:p w14:paraId="00707C23" w14:textId="77777777" w:rsidR="003A6AB1" w:rsidRPr="00F44E46" w:rsidRDefault="003A6AB1">
            <w:pPr>
              <w:pStyle w:val="TableParagraph"/>
              <w:rPr>
                <w:b/>
                <w:sz w:val="29"/>
              </w:rPr>
            </w:pPr>
          </w:p>
          <w:p w14:paraId="00707C24" w14:textId="77777777" w:rsidR="003A6AB1" w:rsidRPr="00F44E46" w:rsidRDefault="00A404E2">
            <w:pPr>
              <w:pStyle w:val="TableParagraph"/>
              <w:spacing w:line="400" w:lineRule="auto"/>
              <w:ind w:left="110" w:right="279" w:hanging="6"/>
              <w:rPr>
                <w:sz w:val="20"/>
              </w:rPr>
            </w:pPr>
            <w:r w:rsidRPr="00F44E46">
              <w:rPr>
                <w:color w:val="3B3B3B"/>
                <w:sz w:val="20"/>
              </w:rPr>
              <w:t>Virginia Tourism Corporation, Localities</w:t>
            </w:r>
          </w:p>
        </w:tc>
        <w:tc>
          <w:tcPr>
            <w:tcW w:w="1038" w:type="dxa"/>
            <w:tcBorders>
              <w:top w:val="single" w:sz="4" w:space="0" w:color="000000"/>
            </w:tcBorders>
          </w:tcPr>
          <w:p w14:paraId="00707C25" w14:textId="77777777" w:rsidR="003A6AB1" w:rsidRPr="00F44E46" w:rsidRDefault="003A6AB1">
            <w:pPr>
              <w:pStyle w:val="TableParagraph"/>
              <w:rPr>
                <w:b/>
              </w:rPr>
            </w:pPr>
          </w:p>
          <w:p w14:paraId="00707C26" w14:textId="77777777" w:rsidR="003A6AB1" w:rsidRPr="00F44E46" w:rsidRDefault="003A6AB1">
            <w:pPr>
              <w:pStyle w:val="TableParagraph"/>
              <w:rPr>
                <w:b/>
              </w:rPr>
            </w:pPr>
          </w:p>
          <w:p w14:paraId="00707C27" w14:textId="77777777" w:rsidR="003A6AB1" w:rsidRPr="00F44E46" w:rsidRDefault="003A6AB1">
            <w:pPr>
              <w:pStyle w:val="TableParagraph"/>
              <w:spacing w:before="8"/>
              <w:rPr>
                <w:b/>
                <w:sz w:val="23"/>
              </w:rPr>
            </w:pPr>
          </w:p>
          <w:p w14:paraId="00707C28" w14:textId="77777777" w:rsidR="003A6AB1" w:rsidRPr="00F44E46" w:rsidRDefault="00A404E2">
            <w:pPr>
              <w:pStyle w:val="TableParagraph"/>
              <w:ind w:left="105"/>
              <w:rPr>
                <w:sz w:val="20"/>
              </w:rPr>
            </w:pPr>
            <w:r w:rsidRPr="00F44E46">
              <w:rPr>
                <w:color w:val="3B3B3B"/>
                <w:w w:val="105"/>
                <w:sz w:val="20"/>
              </w:rPr>
              <w:t>Medium</w:t>
            </w:r>
          </w:p>
        </w:tc>
        <w:tc>
          <w:tcPr>
            <w:tcW w:w="1173" w:type="dxa"/>
            <w:tcBorders>
              <w:top w:val="single" w:sz="4" w:space="0" w:color="000000"/>
            </w:tcBorders>
          </w:tcPr>
          <w:p w14:paraId="00707C29" w14:textId="77777777" w:rsidR="003A6AB1" w:rsidRPr="00F44E46" w:rsidRDefault="003A6AB1">
            <w:pPr>
              <w:pStyle w:val="TableParagraph"/>
              <w:rPr>
                <w:b/>
              </w:rPr>
            </w:pPr>
          </w:p>
          <w:p w14:paraId="00707C2A" w14:textId="77777777" w:rsidR="003A6AB1" w:rsidRPr="00F44E46" w:rsidRDefault="003A6AB1">
            <w:pPr>
              <w:pStyle w:val="TableParagraph"/>
              <w:rPr>
                <w:b/>
              </w:rPr>
            </w:pPr>
          </w:p>
          <w:p w14:paraId="00707C2B" w14:textId="77777777" w:rsidR="003A6AB1" w:rsidRPr="00F44E46" w:rsidRDefault="003A6AB1">
            <w:pPr>
              <w:pStyle w:val="TableParagraph"/>
              <w:spacing w:before="3"/>
              <w:rPr>
                <w:b/>
                <w:sz w:val="23"/>
              </w:rPr>
            </w:pPr>
          </w:p>
          <w:p w14:paraId="00707C2C" w14:textId="77777777" w:rsidR="003A6AB1" w:rsidRPr="00F44E46" w:rsidRDefault="00A404E2">
            <w:pPr>
              <w:pStyle w:val="TableParagraph"/>
              <w:spacing w:before="1"/>
              <w:ind w:left="108"/>
              <w:rPr>
                <w:sz w:val="20"/>
              </w:rPr>
            </w:pPr>
            <w:r w:rsidRPr="00F44E46">
              <w:rPr>
                <w:color w:val="3B3B3B"/>
                <w:w w:val="105"/>
                <w:sz w:val="20"/>
              </w:rPr>
              <w:t>6 Months</w:t>
            </w:r>
          </w:p>
        </w:tc>
        <w:tc>
          <w:tcPr>
            <w:tcW w:w="1072" w:type="dxa"/>
            <w:tcBorders>
              <w:bottom w:val="single" w:sz="4" w:space="0" w:color="000000"/>
            </w:tcBorders>
          </w:tcPr>
          <w:p w14:paraId="00707C2D" w14:textId="77777777" w:rsidR="003A6AB1" w:rsidRPr="00F44E46" w:rsidRDefault="003A6AB1">
            <w:pPr>
              <w:pStyle w:val="TableParagraph"/>
              <w:rPr>
                <w:b/>
                <w:sz w:val="20"/>
              </w:rPr>
            </w:pPr>
          </w:p>
          <w:p w14:paraId="00707C2E" w14:textId="77777777" w:rsidR="003A6AB1" w:rsidRPr="00F44E46" w:rsidRDefault="003A6AB1">
            <w:pPr>
              <w:pStyle w:val="TableParagraph"/>
              <w:rPr>
                <w:b/>
                <w:sz w:val="20"/>
              </w:rPr>
            </w:pPr>
          </w:p>
          <w:p w14:paraId="00707C2F" w14:textId="77777777" w:rsidR="003A6AB1" w:rsidRPr="00F44E46" w:rsidRDefault="003A6AB1">
            <w:pPr>
              <w:pStyle w:val="TableParagraph"/>
              <w:spacing w:before="8"/>
              <w:rPr>
                <w:b/>
                <w:sz w:val="27"/>
              </w:rPr>
            </w:pPr>
          </w:p>
          <w:p w14:paraId="00707C30" w14:textId="77777777" w:rsidR="003A6AB1" w:rsidRPr="00F44E46" w:rsidRDefault="00A404E2">
            <w:pPr>
              <w:pStyle w:val="TableParagraph"/>
              <w:ind w:left="104"/>
              <w:rPr>
                <w:b/>
                <w:sz w:val="19"/>
              </w:rPr>
            </w:pPr>
            <w:r w:rsidRPr="00F44E46">
              <w:rPr>
                <w:b/>
                <w:color w:val="3B3B3B"/>
                <w:w w:val="105"/>
                <w:sz w:val="19"/>
              </w:rPr>
              <w:t>$5,000</w:t>
            </w:r>
          </w:p>
        </w:tc>
      </w:tr>
      <w:tr w:rsidR="003A6AB1" w:rsidRPr="00F44E46" w14:paraId="00707C3F" w14:textId="77777777">
        <w:trPr>
          <w:trHeight w:val="749"/>
        </w:trPr>
        <w:tc>
          <w:tcPr>
            <w:tcW w:w="519" w:type="dxa"/>
            <w:tcBorders>
              <w:left w:val="single" w:sz="4" w:space="0" w:color="000000"/>
              <w:bottom w:val="single" w:sz="4" w:space="0" w:color="000000"/>
            </w:tcBorders>
          </w:tcPr>
          <w:p w14:paraId="00707C32" w14:textId="77777777" w:rsidR="003A6AB1" w:rsidRPr="00F44E46" w:rsidRDefault="00A404E2">
            <w:pPr>
              <w:pStyle w:val="TableParagraph"/>
              <w:spacing w:before="9"/>
              <w:ind w:left="111"/>
              <w:rPr>
                <w:sz w:val="20"/>
              </w:rPr>
            </w:pPr>
            <w:r w:rsidRPr="00F44E46">
              <w:rPr>
                <w:color w:val="3B3B3B"/>
                <w:w w:val="105"/>
                <w:sz w:val="20"/>
              </w:rPr>
              <w:t>8</w:t>
            </w:r>
          </w:p>
        </w:tc>
        <w:tc>
          <w:tcPr>
            <w:tcW w:w="3884" w:type="dxa"/>
          </w:tcPr>
          <w:p w14:paraId="00707C33" w14:textId="77777777" w:rsidR="003A6AB1" w:rsidRPr="00F44E46" w:rsidRDefault="00A404E2">
            <w:pPr>
              <w:pStyle w:val="TableParagraph"/>
              <w:spacing w:before="9"/>
              <w:ind w:left="101"/>
              <w:rPr>
                <w:sz w:val="20"/>
              </w:rPr>
            </w:pPr>
            <w:r w:rsidRPr="00F44E46">
              <w:rPr>
                <w:color w:val="3B3B3B"/>
                <w:sz w:val="20"/>
              </w:rPr>
              <w:t>Secret Shopper Program - Develop a</w:t>
            </w:r>
          </w:p>
          <w:p w14:paraId="00707C34" w14:textId="77777777" w:rsidR="003A6AB1" w:rsidRPr="00F44E46" w:rsidRDefault="00A404E2">
            <w:pPr>
              <w:pStyle w:val="TableParagraph"/>
              <w:spacing w:before="150"/>
              <w:ind w:left="102"/>
              <w:rPr>
                <w:sz w:val="20"/>
              </w:rPr>
            </w:pPr>
            <w:r w:rsidRPr="00F44E46">
              <w:rPr>
                <w:color w:val="3B3B3B"/>
                <w:w w:val="105"/>
                <w:sz w:val="20"/>
              </w:rPr>
              <w:t>targeted secret shopper program which</w:t>
            </w:r>
          </w:p>
        </w:tc>
        <w:tc>
          <w:tcPr>
            <w:tcW w:w="3461" w:type="dxa"/>
            <w:tcBorders>
              <w:top w:val="single" w:sz="4" w:space="0" w:color="000000"/>
            </w:tcBorders>
          </w:tcPr>
          <w:p w14:paraId="00707C35" w14:textId="77777777" w:rsidR="003A6AB1" w:rsidRPr="00F44E46" w:rsidRDefault="003A6AB1">
            <w:pPr>
              <w:pStyle w:val="TableParagraph"/>
              <w:spacing w:before="11"/>
              <w:rPr>
                <w:b/>
                <w:sz w:val="17"/>
              </w:rPr>
            </w:pPr>
          </w:p>
          <w:p w14:paraId="00707C36" w14:textId="77777777" w:rsidR="003A6AB1" w:rsidRPr="00F44E46" w:rsidRDefault="00A404E2">
            <w:pPr>
              <w:pStyle w:val="TableParagraph"/>
              <w:ind w:left="101"/>
              <w:rPr>
                <w:sz w:val="20"/>
              </w:rPr>
            </w:pPr>
            <w:r w:rsidRPr="00F44E46">
              <w:rPr>
                <w:color w:val="3B3B3B"/>
                <w:w w:val="105"/>
                <w:sz w:val="20"/>
              </w:rPr>
              <w:t>Industry coalition</w:t>
            </w:r>
          </w:p>
        </w:tc>
        <w:tc>
          <w:tcPr>
            <w:tcW w:w="2769" w:type="dxa"/>
            <w:tcBorders>
              <w:top w:val="single" w:sz="4" w:space="0" w:color="000000"/>
            </w:tcBorders>
          </w:tcPr>
          <w:p w14:paraId="00707C37" w14:textId="77777777" w:rsidR="003A6AB1" w:rsidRPr="00F44E46" w:rsidRDefault="003A6AB1">
            <w:pPr>
              <w:pStyle w:val="TableParagraph"/>
              <w:spacing w:before="11"/>
              <w:rPr>
                <w:b/>
                <w:sz w:val="17"/>
              </w:rPr>
            </w:pPr>
          </w:p>
          <w:p w14:paraId="00707C38" w14:textId="77777777" w:rsidR="003A6AB1" w:rsidRPr="00F44E46" w:rsidRDefault="00A404E2">
            <w:pPr>
              <w:pStyle w:val="TableParagraph"/>
              <w:ind w:left="105"/>
              <w:rPr>
                <w:sz w:val="20"/>
              </w:rPr>
            </w:pPr>
            <w:r w:rsidRPr="00F44E46">
              <w:rPr>
                <w:color w:val="3B3B3B"/>
                <w:sz w:val="20"/>
              </w:rPr>
              <w:t>VA Wine Board</w:t>
            </w:r>
          </w:p>
        </w:tc>
        <w:tc>
          <w:tcPr>
            <w:tcW w:w="1038" w:type="dxa"/>
          </w:tcPr>
          <w:p w14:paraId="00707C39" w14:textId="77777777" w:rsidR="003A6AB1" w:rsidRPr="00F44E46" w:rsidRDefault="003A6AB1">
            <w:pPr>
              <w:pStyle w:val="TableParagraph"/>
              <w:spacing w:before="6"/>
              <w:rPr>
                <w:b/>
                <w:sz w:val="17"/>
              </w:rPr>
            </w:pPr>
          </w:p>
          <w:p w14:paraId="00707C3A" w14:textId="77777777" w:rsidR="003A6AB1" w:rsidRPr="00F44E46" w:rsidRDefault="00A404E2">
            <w:pPr>
              <w:pStyle w:val="TableParagraph"/>
              <w:ind w:left="104"/>
              <w:rPr>
                <w:sz w:val="20"/>
              </w:rPr>
            </w:pPr>
            <w:r w:rsidRPr="00F44E46">
              <w:rPr>
                <w:color w:val="3B3B3B"/>
                <w:sz w:val="20"/>
              </w:rPr>
              <w:t>High</w:t>
            </w:r>
          </w:p>
        </w:tc>
        <w:tc>
          <w:tcPr>
            <w:tcW w:w="1173" w:type="dxa"/>
          </w:tcPr>
          <w:p w14:paraId="00707C3B" w14:textId="77777777" w:rsidR="003A6AB1" w:rsidRPr="00F44E46" w:rsidRDefault="003A6AB1">
            <w:pPr>
              <w:pStyle w:val="TableParagraph"/>
              <w:spacing w:before="11"/>
              <w:rPr>
                <w:b/>
                <w:sz w:val="17"/>
              </w:rPr>
            </w:pPr>
          </w:p>
          <w:p w14:paraId="00707C3C" w14:textId="77777777" w:rsidR="003A6AB1" w:rsidRPr="00F44E46" w:rsidRDefault="00A404E2">
            <w:pPr>
              <w:pStyle w:val="TableParagraph"/>
              <w:ind w:left="99"/>
              <w:rPr>
                <w:sz w:val="20"/>
              </w:rPr>
            </w:pPr>
            <w:r w:rsidRPr="00F44E46">
              <w:rPr>
                <w:color w:val="3B3B3B"/>
                <w:sz w:val="20"/>
              </w:rPr>
              <w:t>1 Year</w:t>
            </w:r>
          </w:p>
        </w:tc>
        <w:tc>
          <w:tcPr>
            <w:tcW w:w="1072" w:type="dxa"/>
            <w:tcBorders>
              <w:top w:val="single" w:sz="4" w:space="0" w:color="000000"/>
              <w:right w:val="single" w:sz="4" w:space="0" w:color="000000"/>
            </w:tcBorders>
          </w:tcPr>
          <w:p w14:paraId="00707C3D" w14:textId="77777777" w:rsidR="003A6AB1" w:rsidRPr="00F44E46" w:rsidRDefault="003A6AB1">
            <w:pPr>
              <w:pStyle w:val="TableParagraph"/>
              <w:spacing w:before="8"/>
              <w:rPr>
                <w:b/>
                <w:sz w:val="18"/>
              </w:rPr>
            </w:pPr>
          </w:p>
          <w:p w14:paraId="00707C3E" w14:textId="77777777" w:rsidR="003A6AB1" w:rsidRPr="00F44E46" w:rsidRDefault="00A404E2">
            <w:pPr>
              <w:pStyle w:val="TableParagraph"/>
              <w:spacing w:before="1"/>
              <w:ind w:left="99"/>
              <w:rPr>
                <w:b/>
                <w:sz w:val="19"/>
              </w:rPr>
            </w:pPr>
            <w:r w:rsidRPr="00F44E46">
              <w:rPr>
                <w:b/>
                <w:color w:val="3B3B3B"/>
                <w:w w:val="105"/>
                <w:sz w:val="19"/>
              </w:rPr>
              <w:t>$20,000</w:t>
            </w:r>
          </w:p>
        </w:tc>
      </w:tr>
    </w:tbl>
    <w:p w14:paraId="00707C40" w14:textId="77777777" w:rsidR="003A6AB1" w:rsidRPr="00F44E46" w:rsidRDefault="003A6AB1">
      <w:pPr>
        <w:rPr>
          <w:sz w:val="19"/>
        </w:rPr>
        <w:sectPr w:rsidR="003A6AB1" w:rsidRPr="00F44E46">
          <w:pgSz w:w="15840" w:h="12240" w:orient="landscape"/>
          <w:pgMar w:top="920" w:right="680" w:bottom="280" w:left="960" w:header="720" w:footer="720" w:gutter="0"/>
          <w:cols w:space="720"/>
        </w:sectPr>
      </w:pP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4"/>
        <w:gridCol w:w="3898"/>
        <w:gridCol w:w="3446"/>
        <w:gridCol w:w="2768"/>
        <w:gridCol w:w="1042"/>
        <w:gridCol w:w="1167"/>
        <w:gridCol w:w="1080"/>
      </w:tblGrid>
      <w:tr w:rsidR="003A6AB1" w:rsidRPr="00F44E46" w14:paraId="00707C49" w14:textId="77777777">
        <w:trPr>
          <w:trHeight w:val="1529"/>
        </w:trPr>
        <w:tc>
          <w:tcPr>
            <w:tcW w:w="514" w:type="dxa"/>
          </w:tcPr>
          <w:p w14:paraId="00707C41" w14:textId="77777777" w:rsidR="003A6AB1" w:rsidRPr="00F44E46" w:rsidRDefault="003A6AB1">
            <w:pPr>
              <w:pStyle w:val="TableParagraph"/>
              <w:rPr>
                <w:sz w:val="18"/>
              </w:rPr>
            </w:pPr>
          </w:p>
        </w:tc>
        <w:tc>
          <w:tcPr>
            <w:tcW w:w="3898" w:type="dxa"/>
            <w:tcBorders>
              <w:right w:val="single" w:sz="4" w:space="0" w:color="000000"/>
            </w:tcBorders>
          </w:tcPr>
          <w:p w14:paraId="00707C42" w14:textId="77777777" w:rsidR="003A6AB1" w:rsidRPr="00F44E46" w:rsidRDefault="00A404E2">
            <w:pPr>
              <w:pStyle w:val="TableParagraph"/>
              <w:spacing w:before="23" w:line="424" w:lineRule="auto"/>
              <w:ind w:left="112" w:right="173" w:firstLine="2"/>
              <w:rPr>
                <w:sz w:val="19"/>
              </w:rPr>
            </w:pPr>
            <w:r w:rsidRPr="00F44E46">
              <w:rPr>
                <w:color w:val="3B3B3B"/>
                <w:w w:val="105"/>
                <w:sz w:val="19"/>
              </w:rPr>
              <w:t>will provide valuable feedback and supply action items to owners and managers regarding every aspect of the</w:t>
            </w:r>
          </w:p>
          <w:p w14:paraId="00707C43" w14:textId="77777777" w:rsidR="003A6AB1" w:rsidRPr="00F44E46" w:rsidRDefault="00A404E2">
            <w:pPr>
              <w:pStyle w:val="TableParagraph"/>
              <w:spacing w:line="218" w:lineRule="exact"/>
              <w:ind w:left="114"/>
              <w:rPr>
                <w:sz w:val="19"/>
              </w:rPr>
            </w:pPr>
            <w:r w:rsidRPr="00F44E46">
              <w:rPr>
                <w:color w:val="3B3B3B"/>
                <w:w w:val="105"/>
                <w:sz w:val="19"/>
              </w:rPr>
              <w:t>guest experience.</w:t>
            </w:r>
          </w:p>
        </w:tc>
        <w:tc>
          <w:tcPr>
            <w:tcW w:w="3446" w:type="dxa"/>
            <w:tcBorders>
              <w:left w:val="single" w:sz="4" w:space="0" w:color="000000"/>
            </w:tcBorders>
          </w:tcPr>
          <w:p w14:paraId="00707C44" w14:textId="77777777" w:rsidR="003A6AB1" w:rsidRPr="00F44E46" w:rsidRDefault="003A6AB1">
            <w:pPr>
              <w:pStyle w:val="TableParagraph"/>
              <w:rPr>
                <w:sz w:val="18"/>
              </w:rPr>
            </w:pPr>
          </w:p>
        </w:tc>
        <w:tc>
          <w:tcPr>
            <w:tcW w:w="2768" w:type="dxa"/>
            <w:tcBorders>
              <w:top w:val="single" w:sz="4" w:space="0" w:color="000000"/>
              <w:bottom w:val="single" w:sz="4" w:space="0" w:color="000000"/>
            </w:tcBorders>
          </w:tcPr>
          <w:p w14:paraId="00707C45" w14:textId="77777777" w:rsidR="003A6AB1" w:rsidRPr="00F44E46" w:rsidRDefault="003A6AB1">
            <w:pPr>
              <w:pStyle w:val="TableParagraph"/>
              <w:rPr>
                <w:sz w:val="18"/>
              </w:rPr>
            </w:pPr>
          </w:p>
        </w:tc>
        <w:tc>
          <w:tcPr>
            <w:tcW w:w="1042" w:type="dxa"/>
          </w:tcPr>
          <w:p w14:paraId="00707C46" w14:textId="77777777" w:rsidR="003A6AB1" w:rsidRPr="00F44E46" w:rsidRDefault="003A6AB1">
            <w:pPr>
              <w:pStyle w:val="TableParagraph"/>
              <w:rPr>
                <w:sz w:val="18"/>
              </w:rPr>
            </w:pPr>
          </w:p>
        </w:tc>
        <w:tc>
          <w:tcPr>
            <w:tcW w:w="1167" w:type="dxa"/>
          </w:tcPr>
          <w:p w14:paraId="00707C47" w14:textId="77777777" w:rsidR="003A6AB1" w:rsidRPr="00F44E46" w:rsidRDefault="003A6AB1">
            <w:pPr>
              <w:pStyle w:val="TableParagraph"/>
              <w:rPr>
                <w:sz w:val="18"/>
              </w:rPr>
            </w:pPr>
          </w:p>
        </w:tc>
        <w:tc>
          <w:tcPr>
            <w:tcW w:w="1080" w:type="dxa"/>
            <w:tcBorders>
              <w:bottom w:val="single" w:sz="4" w:space="0" w:color="000000"/>
            </w:tcBorders>
          </w:tcPr>
          <w:p w14:paraId="00707C48" w14:textId="77777777" w:rsidR="003A6AB1" w:rsidRPr="00F44E46" w:rsidRDefault="003A6AB1">
            <w:pPr>
              <w:pStyle w:val="TableParagraph"/>
              <w:rPr>
                <w:sz w:val="18"/>
              </w:rPr>
            </w:pPr>
          </w:p>
        </w:tc>
      </w:tr>
      <w:tr w:rsidR="003A6AB1" w:rsidRPr="00F44E46" w14:paraId="00707C66" w14:textId="77777777">
        <w:trPr>
          <w:trHeight w:val="2318"/>
        </w:trPr>
        <w:tc>
          <w:tcPr>
            <w:tcW w:w="514" w:type="dxa"/>
            <w:tcBorders>
              <w:left w:val="single" w:sz="4" w:space="0" w:color="000000"/>
              <w:bottom w:val="single" w:sz="4" w:space="0" w:color="000000"/>
            </w:tcBorders>
          </w:tcPr>
          <w:p w14:paraId="00707C4A" w14:textId="77777777" w:rsidR="003A6AB1" w:rsidRPr="00F44E46" w:rsidRDefault="00A404E2">
            <w:pPr>
              <w:pStyle w:val="TableParagraph"/>
              <w:spacing w:before="23"/>
              <w:ind w:left="116"/>
              <w:rPr>
                <w:sz w:val="20"/>
              </w:rPr>
            </w:pPr>
            <w:r w:rsidRPr="00F44E46">
              <w:rPr>
                <w:color w:val="3B3B3B"/>
                <w:w w:val="110"/>
                <w:sz w:val="20"/>
              </w:rPr>
              <w:t>9</w:t>
            </w:r>
          </w:p>
        </w:tc>
        <w:tc>
          <w:tcPr>
            <w:tcW w:w="3898" w:type="dxa"/>
          </w:tcPr>
          <w:p w14:paraId="00707C4B" w14:textId="77777777" w:rsidR="003A6AB1" w:rsidRPr="00F44E46" w:rsidRDefault="00A404E2">
            <w:pPr>
              <w:pStyle w:val="TableParagraph"/>
              <w:spacing w:before="23" w:line="427" w:lineRule="auto"/>
              <w:ind w:left="114" w:right="142"/>
              <w:rPr>
                <w:sz w:val="19"/>
              </w:rPr>
            </w:pPr>
            <w:r w:rsidRPr="00F44E46">
              <w:rPr>
                <w:color w:val="3B3B3B"/>
                <w:w w:val="110"/>
                <w:sz w:val="19"/>
              </w:rPr>
              <w:t>Consumer Focus Group - Fund consumer focus groups in target markets to solicit anonymous feedback on perception of Virginia wine quality, wine</w:t>
            </w:r>
            <w:r w:rsidRPr="00F44E46">
              <w:rPr>
                <w:color w:val="3B3B3B"/>
                <w:spacing w:val="-28"/>
                <w:w w:val="110"/>
                <w:sz w:val="19"/>
              </w:rPr>
              <w:t xml:space="preserve"> </w:t>
            </w:r>
            <w:r w:rsidRPr="00F44E46">
              <w:rPr>
                <w:color w:val="3B3B3B"/>
                <w:w w:val="110"/>
                <w:sz w:val="19"/>
              </w:rPr>
              <w:t>style,</w:t>
            </w:r>
            <w:r w:rsidRPr="00F44E46">
              <w:rPr>
                <w:color w:val="3B3B3B"/>
                <w:spacing w:val="-29"/>
                <w:w w:val="110"/>
                <w:sz w:val="19"/>
              </w:rPr>
              <w:t xml:space="preserve"> </w:t>
            </w:r>
            <w:r w:rsidRPr="00F44E46">
              <w:rPr>
                <w:color w:val="3B3B3B"/>
                <w:w w:val="110"/>
                <w:sz w:val="19"/>
              </w:rPr>
              <w:t>packaging,</w:t>
            </w:r>
            <w:r w:rsidRPr="00F44E46">
              <w:rPr>
                <w:color w:val="3B3B3B"/>
                <w:spacing w:val="-25"/>
                <w:w w:val="110"/>
                <w:sz w:val="19"/>
              </w:rPr>
              <w:t xml:space="preserve"> </w:t>
            </w:r>
            <w:r w:rsidRPr="00F44E46">
              <w:rPr>
                <w:color w:val="3B3B3B"/>
                <w:w w:val="110"/>
                <w:sz w:val="19"/>
              </w:rPr>
              <w:t>branding,</w:t>
            </w:r>
            <w:r w:rsidRPr="00F44E46">
              <w:rPr>
                <w:color w:val="3B3B3B"/>
                <w:spacing w:val="-27"/>
                <w:w w:val="110"/>
                <w:sz w:val="19"/>
              </w:rPr>
              <w:t xml:space="preserve"> </w:t>
            </w:r>
            <w:r w:rsidRPr="00F44E46">
              <w:rPr>
                <w:color w:val="3B3B3B"/>
                <w:w w:val="110"/>
                <w:sz w:val="19"/>
              </w:rPr>
              <w:t>pricing,</w:t>
            </w:r>
          </w:p>
          <w:p w14:paraId="00707C4C" w14:textId="77777777" w:rsidR="003A6AB1" w:rsidRPr="00F44E46" w:rsidRDefault="00A404E2">
            <w:pPr>
              <w:pStyle w:val="TableParagraph"/>
              <w:spacing w:before="4"/>
              <w:ind w:left="117"/>
              <w:rPr>
                <w:sz w:val="19"/>
              </w:rPr>
            </w:pPr>
            <w:r w:rsidRPr="00F44E46">
              <w:rPr>
                <w:color w:val="3B3B3B"/>
                <w:w w:val="110"/>
                <w:sz w:val="19"/>
              </w:rPr>
              <w:t>etc.</w:t>
            </w:r>
          </w:p>
        </w:tc>
        <w:tc>
          <w:tcPr>
            <w:tcW w:w="3446" w:type="dxa"/>
          </w:tcPr>
          <w:p w14:paraId="00707C4D" w14:textId="77777777" w:rsidR="003A6AB1" w:rsidRPr="00F44E46" w:rsidRDefault="003A6AB1">
            <w:pPr>
              <w:pStyle w:val="TableParagraph"/>
              <w:rPr>
                <w:b/>
                <w:sz w:val="20"/>
              </w:rPr>
            </w:pPr>
          </w:p>
          <w:p w14:paraId="00707C4E" w14:textId="77777777" w:rsidR="003A6AB1" w:rsidRPr="00F44E46" w:rsidRDefault="003A6AB1">
            <w:pPr>
              <w:pStyle w:val="TableParagraph"/>
              <w:rPr>
                <w:b/>
                <w:sz w:val="20"/>
              </w:rPr>
            </w:pPr>
          </w:p>
          <w:p w14:paraId="00707C4F" w14:textId="77777777" w:rsidR="003A6AB1" w:rsidRPr="00F44E46" w:rsidRDefault="003A6AB1">
            <w:pPr>
              <w:pStyle w:val="TableParagraph"/>
              <w:rPr>
                <w:b/>
                <w:sz w:val="20"/>
              </w:rPr>
            </w:pPr>
          </w:p>
          <w:p w14:paraId="00707C50" w14:textId="77777777" w:rsidR="003A6AB1" w:rsidRPr="00F44E46" w:rsidRDefault="003A6AB1">
            <w:pPr>
              <w:pStyle w:val="TableParagraph"/>
              <w:spacing w:before="1"/>
              <w:rPr>
                <w:b/>
                <w:sz w:val="26"/>
              </w:rPr>
            </w:pPr>
          </w:p>
          <w:p w14:paraId="00707C51" w14:textId="77777777" w:rsidR="003A6AB1" w:rsidRPr="00F44E46" w:rsidRDefault="00A404E2">
            <w:pPr>
              <w:pStyle w:val="TableParagraph"/>
              <w:ind w:left="103"/>
              <w:rPr>
                <w:sz w:val="19"/>
              </w:rPr>
            </w:pPr>
            <w:r w:rsidRPr="00F44E46">
              <w:rPr>
                <w:color w:val="3B3B3B"/>
                <w:w w:val="110"/>
                <w:sz w:val="19"/>
              </w:rPr>
              <w:t>Industry coalition</w:t>
            </w:r>
          </w:p>
        </w:tc>
        <w:tc>
          <w:tcPr>
            <w:tcW w:w="2768" w:type="dxa"/>
            <w:tcBorders>
              <w:top w:val="single" w:sz="4" w:space="0" w:color="000000"/>
              <w:bottom w:val="single" w:sz="4" w:space="0" w:color="000000"/>
            </w:tcBorders>
          </w:tcPr>
          <w:p w14:paraId="00707C52" w14:textId="77777777" w:rsidR="003A6AB1" w:rsidRPr="00F44E46" w:rsidRDefault="003A6AB1">
            <w:pPr>
              <w:pStyle w:val="TableParagraph"/>
              <w:rPr>
                <w:b/>
                <w:sz w:val="20"/>
              </w:rPr>
            </w:pPr>
          </w:p>
          <w:p w14:paraId="00707C53" w14:textId="77777777" w:rsidR="003A6AB1" w:rsidRPr="00F44E46" w:rsidRDefault="003A6AB1">
            <w:pPr>
              <w:pStyle w:val="TableParagraph"/>
              <w:rPr>
                <w:b/>
                <w:sz w:val="20"/>
              </w:rPr>
            </w:pPr>
          </w:p>
          <w:p w14:paraId="00707C54" w14:textId="77777777" w:rsidR="003A6AB1" w:rsidRPr="00F44E46" w:rsidRDefault="003A6AB1">
            <w:pPr>
              <w:pStyle w:val="TableParagraph"/>
              <w:rPr>
                <w:b/>
                <w:sz w:val="20"/>
              </w:rPr>
            </w:pPr>
          </w:p>
          <w:p w14:paraId="00707C55" w14:textId="77777777" w:rsidR="003A6AB1" w:rsidRPr="00F44E46" w:rsidRDefault="003A6AB1">
            <w:pPr>
              <w:pStyle w:val="TableParagraph"/>
              <w:spacing w:before="8"/>
              <w:rPr>
                <w:b/>
                <w:sz w:val="25"/>
              </w:rPr>
            </w:pPr>
          </w:p>
          <w:p w14:paraId="00707C56" w14:textId="36E9F1B9" w:rsidR="003A6AB1" w:rsidRPr="00F44E46" w:rsidRDefault="00A404E2">
            <w:pPr>
              <w:pStyle w:val="TableParagraph"/>
              <w:ind w:left="116"/>
              <w:rPr>
                <w:sz w:val="19"/>
              </w:rPr>
            </w:pPr>
            <w:r w:rsidRPr="00F44E46">
              <w:rPr>
                <w:color w:val="3B3B3B"/>
                <w:w w:val="105"/>
                <w:sz w:val="19"/>
              </w:rPr>
              <w:t>VA Wine Board</w:t>
            </w:r>
          </w:p>
        </w:tc>
        <w:tc>
          <w:tcPr>
            <w:tcW w:w="1042" w:type="dxa"/>
          </w:tcPr>
          <w:p w14:paraId="00707C57" w14:textId="77777777" w:rsidR="003A6AB1" w:rsidRPr="00F44E46" w:rsidRDefault="003A6AB1">
            <w:pPr>
              <w:pStyle w:val="TableParagraph"/>
              <w:rPr>
                <w:b/>
                <w:sz w:val="20"/>
              </w:rPr>
            </w:pPr>
          </w:p>
          <w:p w14:paraId="00707C58" w14:textId="77777777" w:rsidR="003A6AB1" w:rsidRPr="00F44E46" w:rsidRDefault="003A6AB1">
            <w:pPr>
              <w:pStyle w:val="TableParagraph"/>
              <w:rPr>
                <w:b/>
                <w:sz w:val="20"/>
              </w:rPr>
            </w:pPr>
          </w:p>
          <w:p w14:paraId="00707C59" w14:textId="77777777" w:rsidR="003A6AB1" w:rsidRPr="00F44E46" w:rsidRDefault="003A6AB1">
            <w:pPr>
              <w:pStyle w:val="TableParagraph"/>
              <w:rPr>
                <w:b/>
                <w:sz w:val="20"/>
              </w:rPr>
            </w:pPr>
          </w:p>
          <w:p w14:paraId="00707C5A" w14:textId="77777777" w:rsidR="003A6AB1" w:rsidRPr="00F44E46" w:rsidRDefault="003A6AB1">
            <w:pPr>
              <w:pStyle w:val="TableParagraph"/>
              <w:spacing w:before="3"/>
              <w:rPr>
                <w:b/>
                <w:sz w:val="25"/>
              </w:rPr>
            </w:pPr>
          </w:p>
          <w:p w14:paraId="00707C5B" w14:textId="77777777" w:rsidR="003A6AB1" w:rsidRPr="00F44E46" w:rsidRDefault="00A404E2">
            <w:pPr>
              <w:pStyle w:val="TableParagraph"/>
              <w:ind w:left="116"/>
              <w:rPr>
                <w:sz w:val="19"/>
              </w:rPr>
            </w:pPr>
            <w:r w:rsidRPr="00F44E46">
              <w:rPr>
                <w:color w:val="3B3B3B"/>
                <w:w w:val="110"/>
                <w:sz w:val="19"/>
              </w:rPr>
              <w:t>High</w:t>
            </w:r>
          </w:p>
        </w:tc>
        <w:tc>
          <w:tcPr>
            <w:tcW w:w="1167" w:type="dxa"/>
          </w:tcPr>
          <w:p w14:paraId="00707C5C" w14:textId="77777777" w:rsidR="003A6AB1" w:rsidRPr="00F44E46" w:rsidRDefault="003A6AB1">
            <w:pPr>
              <w:pStyle w:val="TableParagraph"/>
              <w:rPr>
                <w:b/>
                <w:sz w:val="20"/>
              </w:rPr>
            </w:pPr>
          </w:p>
          <w:p w14:paraId="00707C5D" w14:textId="77777777" w:rsidR="003A6AB1" w:rsidRPr="00F44E46" w:rsidRDefault="003A6AB1">
            <w:pPr>
              <w:pStyle w:val="TableParagraph"/>
              <w:rPr>
                <w:b/>
                <w:sz w:val="20"/>
              </w:rPr>
            </w:pPr>
          </w:p>
          <w:p w14:paraId="00707C5E" w14:textId="77777777" w:rsidR="003A6AB1" w:rsidRPr="00F44E46" w:rsidRDefault="003A6AB1">
            <w:pPr>
              <w:pStyle w:val="TableParagraph"/>
              <w:rPr>
                <w:b/>
                <w:sz w:val="20"/>
              </w:rPr>
            </w:pPr>
          </w:p>
          <w:p w14:paraId="00707C5F" w14:textId="77777777" w:rsidR="003A6AB1" w:rsidRPr="00F44E46" w:rsidRDefault="003A6AB1">
            <w:pPr>
              <w:pStyle w:val="TableParagraph"/>
              <w:spacing w:before="3"/>
              <w:rPr>
                <w:b/>
                <w:sz w:val="25"/>
              </w:rPr>
            </w:pPr>
          </w:p>
          <w:p w14:paraId="00707C60" w14:textId="77777777" w:rsidR="003A6AB1" w:rsidRPr="00F44E46" w:rsidRDefault="00A404E2">
            <w:pPr>
              <w:pStyle w:val="TableParagraph"/>
              <w:ind w:left="112"/>
              <w:rPr>
                <w:sz w:val="19"/>
              </w:rPr>
            </w:pPr>
            <w:r w:rsidRPr="00F44E46">
              <w:rPr>
                <w:color w:val="3B3B3B"/>
                <w:sz w:val="19"/>
              </w:rPr>
              <w:t>1 Year</w:t>
            </w:r>
          </w:p>
        </w:tc>
        <w:tc>
          <w:tcPr>
            <w:tcW w:w="1080" w:type="dxa"/>
            <w:tcBorders>
              <w:top w:val="single" w:sz="4" w:space="0" w:color="000000"/>
              <w:right w:val="single" w:sz="4" w:space="0" w:color="000000"/>
            </w:tcBorders>
          </w:tcPr>
          <w:p w14:paraId="00707C61" w14:textId="77777777" w:rsidR="003A6AB1" w:rsidRPr="00F44E46" w:rsidRDefault="003A6AB1">
            <w:pPr>
              <w:pStyle w:val="TableParagraph"/>
              <w:rPr>
                <w:b/>
                <w:sz w:val="20"/>
              </w:rPr>
            </w:pPr>
          </w:p>
          <w:p w14:paraId="00707C62" w14:textId="77777777" w:rsidR="003A6AB1" w:rsidRPr="00F44E46" w:rsidRDefault="003A6AB1">
            <w:pPr>
              <w:pStyle w:val="TableParagraph"/>
              <w:rPr>
                <w:b/>
                <w:sz w:val="20"/>
              </w:rPr>
            </w:pPr>
          </w:p>
          <w:p w14:paraId="00707C63" w14:textId="77777777" w:rsidR="003A6AB1" w:rsidRPr="00F44E46" w:rsidRDefault="003A6AB1">
            <w:pPr>
              <w:pStyle w:val="TableParagraph"/>
              <w:rPr>
                <w:b/>
                <w:sz w:val="20"/>
              </w:rPr>
            </w:pPr>
          </w:p>
          <w:p w14:paraId="00707C64" w14:textId="77777777" w:rsidR="003A6AB1" w:rsidRPr="00F44E46" w:rsidRDefault="003A6AB1">
            <w:pPr>
              <w:pStyle w:val="TableParagraph"/>
              <w:spacing w:before="3"/>
              <w:rPr>
                <w:b/>
                <w:sz w:val="25"/>
              </w:rPr>
            </w:pPr>
          </w:p>
          <w:p w14:paraId="00707C65" w14:textId="77777777" w:rsidR="003A6AB1" w:rsidRPr="00F44E46" w:rsidRDefault="00A404E2">
            <w:pPr>
              <w:pStyle w:val="TableParagraph"/>
              <w:ind w:left="113"/>
              <w:rPr>
                <w:sz w:val="19"/>
              </w:rPr>
            </w:pPr>
            <w:r w:rsidRPr="00F44E46">
              <w:rPr>
                <w:color w:val="3B3B3B"/>
                <w:w w:val="110"/>
                <w:sz w:val="19"/>
              </w:rPr>
              <w:t>$20,000</w:t>
            </w:r>
          </w:p>
        </w:tc>
      </w:tr>
      <w:tr w:rsidR="003A6AB1" w:rsidRPr="00F44E46" w14:paraId="00707C87" w14:textId="77777777">
        <w:trPr>
          <w:trHeight w:val="2703"/>
        </w:trPr>
        <w:tc>
          <w:tcPr>
            <w:tcW w:w="514" w:type="dxa"/>
            <w:tcBorders>
              <w:top w:val="single" w:sz="4" w:space="0" w:color="000000"/>
              <w:bottom w:val="single" w:sz="4" w:space="0" w:color="000000"/>
            </w:tcBorders>
          </w:tcPr>
          <w:p w14:paraId="00707C67" w14:textId="77777777" w:rsidR="003A6AB1" w:rsidRPr="00F44E46" w:rsidRDefault="00A404E2">
            <w:pPr>
              <w:pStyle w:val="TableParagraph"/>
              <w:spacing w:before="33"/>
              <w:ind w:left="114"/>
              <w:rPr>
                <w:b/>
                <w:sz w:val="19"/>
              </w:rPr>
            </w:pPr>
            <w:r w:rsidRPr="00F44E46">
              <w:rPr>
                <w:b/>
                <w:color w:val="3B3B3B"/>
                <w:w w:val="110"/>
                <w:sz w:val="19"/>
              </w:rPr>
              <w:t>10</w:t>
            </w:r>
          </w:p>
        </w:tc>
        <w:tc>
          <w:tcPr>
            <w:tcW w:w="3898" w:type="dxa"/>
          </w:tcPr>
          <w:p w14:paraId="00707C68" w14:textId="77777777" w:rsidR="003A6AB1" w:rsidRPr="00F44E46" w:rsidRDefault="00A404E2">
            <w:pPr>
              <w:pStyle w:val="TableParagraph"/>
              <w:spacing w:before="28" w:line="422" w:lineRule="auto"/>
              <w:ind w:left="117" w:right="51" w:hanging="3"/>
              <w:rPr>
                <w:sz w:val="19"/>
              </w:rPr>
            </w:pPr>
            <w:r w:rsidRPr="00F44E46">
              <w:rPr>
                <w:color w:val="3B3B3B"/>
                <w:w w:val="110"/>
                <w:sz w:val="19"/>
              </w:rPr>
              <w:t>VWDC</w:t>
            </w:r>
            <w:r w:rsidRPr="00F44E46">
              <w:rPr>
                <w:color w:val="3B3B3B"/>
                <w:spacing w:val="-32"/>
                <w:w w:val="110"/>
                <w:sz w:val="19"/>
              </w:rPr>
              <w:t xml:space="preserve"> </w:t>
            </w:r>
            <w:r w:rsidRPr="00F44E46">
              <w:rPr>
                <w:color w:val="3B3B3B"/>
                <w:w w:val="110"/>
                <w:sz w:val="19"/>
              </w:rPr>
              <w:t>Review</w:t>
            </w:r>
            <w:r w:rsidRPr="00F44E46">
              <w:rPr>
                <w:color w:val="3B3B3B"/>
                <w:spacing w:val="-32"/>
                <w:w w:val="110"/>
                <w:sz w:val="19"/>
              </w:rPr>
              <w:t xml:space="preserve"> </w:t>
            </w:r>
            <w:r w:rsidRPr="00F44E46">
              <w:rPr>
                <w:color w:val="3B3B3B"/>
                <w:w w:val="110"/>
                <w:sz w:val="19"/>
              </w:rPr>
              <w:t>-</w:t>
            </w:r>
            <w:r w:rsidRPr="00F44E46">
              <w:rPr>
                <w:color w:val="3B3B3B"/>
                <w:spacing w:val="-33"/>
                <w:w w:val="110"/>
                <w:sz w:val="19"/>
              </w:rPr>
              <w:t xml:space="preserve"> </w:t>
            </w:r>
            <w:r w:rsidRPr="00F44E46">
              <w:rPr>
                <w:color w:val="3B3B3B"/>
                <w:w w:val="110"/>
                <w:sz w:val="19"/>
              </w:rPr>
              <w:t>Undertake</w:t>
            </w:r>
            <w:r w:rsidRPr="00F44E46">
              <w:rPr>
                <w:color w:val="3B3B3B"/>
                <w:spacing w:val="-29"/>
                <w:w w:val="110"/>
                <w:sz w:val="19"/>
              </w:rPr>
              <w:t xml:space="preserve"> </w:t>
            </w:r>
            <w:r w:rsidRPr="00F44E46">
              <w:rPr>
                <w:color w:val="3B3B3B"/>
                <w:w w:val="110"/>
                <w:sz w:val="19"/>
              </w:rPr>
              <w:t>an</w:t>
            </w:r>
            <w:r w:rsidRPr="00F44E46">
              <w:rPr>
                <w:color w:val="3B3B3B"/>
                <w:spacing w:val="-35"/>
                <w:w w:val="110"/>
                <w:sz w:val="19"/>
              </w:rPr>
              <w:t xml:space="preserve"> </w:t>
            </w:r>
            <w:r w:rsidRPr="00F44E46">
              <w:rPr>
                <w:color w:val="3B3B3B"/>
                <w:w w:val="110"/>
                <w:sz w:val="19"/>
              </w:rPr>
              <w:t>extensive feasibility study on the potential of expanding</w:t>
            </w:r>
            <w:r w:rsidRPr="00F44E46">
              <w:rPr>
                <w:color w:val="3B3B3B"/>
                <w:spacing w:val="-34"/>
                <w:w w:val="110"/>
                <w:sz w:val="19"/>
              </w:rPr>
              <w:t xml:space="preserve"> </w:t>
            </w:r>
            <w:r w:rsidRPr="00F44E46">
              <w:rPr>
                <w:color w:val="3B3B3B"/>
                <w:w w:val="110"/>
                <w:sz w:val="19"/>
              </w:rPr>
              <w:t>the</w:t>
            </w:r>
            <w:r w:rsidRPr="00F44E46">
              <w:rPr>
                <w:color w:val="3B3B3B"/>
                <w:spacing w:val="-22"/>
                <w:w w:val="110"/>
                <w:sz w:val="19"/>
              </w:rPr>
              <w:t xml:space="preserve"> </w:t>
            </w:r>
            <w:r w:rsidRPr="00F44E46">
              <w:rPr>
                <w:color w:val="3B3B3B"/>
                <w:w w:val="110"/>
                <w:sz w:val="19"/>
              </w:rPr>
              <w:t>VWDC</w:t>
            </w:r>
            <w:r w:rsidRPr="00F44E46">
              <w:rPr>
                <w:color w:val="3B3B3B"/>
                <w:spacing w:val="-25"/>
                <w:w w:val="110"/>
                <w:sz w:val="19"/>
              </w:rPr>
              <w:t xml:space="preserve"> </w:t>
            </w:r>
            <w:r w:rsidRPr="00F44E46">
              <w:rPr>
                <w:color w:val="3B3B3B"/>
                <w:w w:val="110"/>
                <w:sz w:val="19"/>
              </w:rPr>
              <w:t>to</w:t>
            </w:r>
            <w:r w:rsidRPr="00F44E46">
              <w:rPr>
                <w:color w:val="3B3B3B"/>
                <w:spacing w:val="-16"/>
                <w:w w:val="110"/>
                <w:sz w:val="19"/>
              </w:rPr>
              <w:t xml:space="preserve"> </w:t>
            </w:r>
            <w:r w:rsidRPr="00F44E46">
              <w:rPr>
                <w:color w:val="3B3B3B"/>
                <w:w w:val="110"/>
                <w:sz w:val="19"/>
              </w:rPr>
              <w:t>offer</w:t>
            </w:r>
            <w:r w:rsidRPr="00F44E46">
              <w:rPr>
                <w:color w:val="3B3B3B"/>
                <w:spacing w:val="-29"/>
                <w:w w:val="110"/>
                <w:sz w:val="19"/>
              </w:rPr>
              <w:t xml:space="preserve"> </w:t>
            </w:r>
            <w:r w:rsidRPr="00F44E46">
              <w:rPr>
                <w:color w:val="3B3B3B"/>
                <w:w w:val="110"/>
                <w:sz w:val="19"/>
              </w:rPr>
              <w:t>full-service distribution, sales team, and logistics, akin to a traditional distribution company,</w:t>
            </w:r>
            <w:r w:rsidRPr="00F44E46">
              <w:rPr>
                <w:color w:val="3B3B3B"/>
                <w:spacing w:val="-21"/>
                <w:w w:val="110"/>
                <w:sz w:val="19"/>
              </w:rPr>
              <w:t xml:space="preserve"> </w:t>
            </w:r>
            <w:r w:rsidRPr="00F44E46">
              <w:rPr>
                <w:color w:val="3B3B3B"/>
                <w:w w:val="110"/>
                <w:sz w:val="19"/>
              </w:rPr>
              <w:t>thus</w:t>
            </w:r>
            <w:r w:rsidRPr="00F44E46">
              <w:rPr>
                <w:color w:val="3B3B3B"/>
                <w:spacing w:val="-18"/>
                <w:w w:val="110"/>
                <w:sz w:val="19"/>
              </w:rPr>
              <w:t xml:space="preserve"> </w:t>
            </w:r>
            <w:r w:rsidRPr="00F44E46">
              <w:rPr>
                <w:color w:val="3B3B3B"/>
                <w:w w:val="110"/>
                <w:sz w:val="19"/>
              </w:rPr>
              <w:t>helping</w:t>
            </w:r>
            <w:r w:rsidRPr="00F44E46">
              <w:rPr>
                <w:color w:val="3B3B3B"/>
                <w:spacing w:val="-29"/>
                <w:w w:val="110"/>
                <w:sz w:val="19"/>
              </w:rPr>
              <w:t xml:space="preserve"> </w:t>
            </w:r>
            <w:r w:rsidRPr="00F44E46">
              <w:rPr>
                <w:color w:val="3B3B3B"/>
                <w:w w:val="110"/>
                <w:sz w:val="19"/>
              </w:rPr>
              <w:t>more</w:t>
            </w:r>
            <w:r w:rsidRPr="00F44E46">
              <w:rPr>
                <w:color w:val="3B3B3B"/>
                <w:spacing w:val="-20"/>
                <w:w w:val="110"/>
                <w:sz w:val="19"/>
              </w:rPr>
              <w:t xml:space="preserve"> </w:t>
            </w:r>
            <w:r w:rsidRPr="00F44E46">
              <w:rPr>
                <w:color w:val="3B3B3B"/>
                <w:w w:val="110"/>
                <w:sz w:val="19"/>
              </w:rPr>
              <w:t>Virginia</w:t>
            </w:r>
          </w:p>
          <w:p w14:paraId="00707C69" w14:textId="77777777" w:rsidR="003A6AB1" w:rsidRPr="00F44E46" w:rsidRDefault="00A404E2">
            <w:pPr>
              <w:pStyle w:val="TableParagraph"/>
              <w:spacing w:before="12"/>
              <w:ind w:left="114"/>
              <w:rPr>
                <w:sz w:val="19"/>
              </w:rPr>
            </w:pPr>
            <w:r w:rsidRPr="00F44E46">
              <w:rPr>
                <w:color w:val="3B3B3B"/>
                <w:w w:val="110"/>
                <w:sz w:val="19"/>
              </w:rPr>
              <w:t>wines make it to the traded sector.</w:t>
            </w:r>
          </w:p>
        </w:tc>
        <w:tc>
          <w:tcPr>
            <w:tcW w:w="3446" w:type="dxa"/>
          </w:tcPr>
          <w:p w14:paraId="00707C6A" w14:textId="77777777" w:rsidR="003A6AB1" w:rsidRPr="00F44E46" w:rsidRDefault="003A6AB1">
            <w:pPr>
              <w:pStyle w:val="TableParagraph"/>
              <w:rPr>
                <w:b/>
                <w:sz w:val="20"/>
              </w:rPr>
            </w:pPr>
          </w:p>
          <w:p w14:paraId="00707C6B" w14:textId="77777777" w:rsidR="003A6AB1" w:rsidRPr="00F44E46" w:rsidRDefault="003A6AB1">
            <w:pPr>
              <w:pStyle w:val="TableParagraph"/>
              <w:rPr>
                <w:b/>
                <w:sz w:val="20"/>
              </w:rPr>
            </w:pPr>
          </w:p>
          <w:p w14:paraId="00707C6C" w14:textId="77777777" w:rsidR="003A6AB1" w:rsidRPr="00F44E46" w:rsidRDefault="003A6AB1">
            <w:pPr>
              <w:pStyle w:val="TableParagraph"/>
              <w:rPr>
                <w:b/>
                <w:sz w:val="20"/>
              </w:rPr>
            </w:pPr>
          </w:p>
          <w:p w14:paraId="00707C6D" w14:textId="77777777" w:rsidR="003A6AB1" w:rsidRPr="00F44E46" w:rsidRDefault="003A6AB1">
            <w:pPr>
              <w:pStyle w:val="TableParagraph"/>
              <w:rPr>
                <w:b/>
                <w:sz w:val="20"/>
              </w:rPr>
            </w:pPr>
          </w:p>
          <w:p w14:paraId="00707C6E" w14:textId="77777777" w:rsidR="003A6AB1" w:rsidRPr="00F44E46" w:rsidRDefault="003A6AB1">
            <w:pPr>
              <w:pStyle w:val="TableParagraph"/>
              <w:spacing w:before="5"/>
              <w:rPr>
                <w:b/>
              </w:rPr>
            </w:pPr>
          </w:p>
          <w:p w14:paraId="00707C6F" w14:textId="77777777" w:rsidR="003A6AB1" w:rsidRPr="00F44E46" w:rsidRDefault="00A404E2">
            <w:pPr>
              <w:pStyle w:val="TableParagraph"/>
              <w:ind w:left="103"/>
              <w:rPr>
                <w:sz w:val="19"/>
              </w:rPr>
            </w:pPr>
            <w:r w:rsidRPr="00F44E46">
              <w:rPr>
                <w:color w:val="3B3B3B"/>
                <w:w w:val="110"/>
                <w:sz w:val="19"/>
              </w:rPr>
              <w:t>Industry coalition</w:t>
            </w:r>
          </w:p>
        </w:tc>
        <w:tc>
          <w:tcPr>
            <w:tcW w:w="2768" w:type="dxa"/>
            <w:tcBorders>
              <w:top w:val="single" w:sz="4" w:space="0" w:color="000000"/>
            </w:tcBorders>
          </w:tcPr>
          <w:p w14:paraId="00707C70" w14:textId="77777777" w:rsidR="003A6AB1" w:rsidRPr="00F44E46" w:rsidRDefault="003A6AB1">
            <w:pPr>
              <w:pStyle w:val="TableParagraph"/>
              <w:rPr>
                <w:b/>
                <w:sz w:val="20"/>
              </w:rPr>
            </w:pPr>
          </w:p>
          <w:p w14:paraId="00707C71" w14:textId="77777777" w:rsidR="003A6AB1" w:rsidRPr="00F44E46" w:rsidRDefault="003A6AB1">
            <w:pPr>
              <w:pStyle w:val="TableParagraph"/>
              <w:rPr>
                <w:b/>
                <w:sz w:val="20"/>
              </w:rPr>
            </w:pPr>
          </w:p>
          <w:p w14:paraId="00707C72" w14:textId="77777777" w:rsidR="003A6AB1" w:rsidRPr="00F44E46" w:rsidRDefault="003A6AB1">
            <w:pPr>
              <w:pStyle w:val="TableParagraph"/>
              <w:rPr>
                <w:b/>
                <w:sz w:val="20"/>
              </w:rPr>
            </w:pPr>
          </w:p>
          <w:p w14:paraId="00707C73" w14:textId="77777777" w:rsidR="003A6AB1" w:rsidRPr="00F44E46" w:rsidRDefault="003A6AB1">
            <w:pPr>
              <w:pStyle w:val="TableParagraph"/>
              <w:spacing w:before="8"/>
              <w:rPr>
                <w:b/>
                <w:sz w:val="25"/>
              </w:rPr>
            </w:pPr>
          </w:p>
          <w:p w14:paraId="00707C74" w14:textId="77777777" w:rsidR="003A6AB1" w:rsidRPr="00F44E46" w:rsidRDefault="00A404E2">
            <w:pPr>
              <w:pStyle w:val="TableParagraph"/>
              <w:spacing w:line="417" w:lineRule="auto"/>
              <w:ind w:left="115"/>
              <w:rPr>
                <w:sz w:val="19"/>
              </w:rPr>
            </w:pPr>
            <w:r w:rsidRPr="00F44E46">
              <w:rPr>
                <w:color w:val="1D1D1D"/>
                <w:w w:val="105"/>
                <w:sz w:val="19"/>
              </w:rPr>
              <w:t xml:space="preserve">VA Wine Board, Private </w:t>
            </w:r>
            <w:r w:rsidRPr="00F44E46">
              <w:rPr>
                <w:color w:val="1D1D1D"/>
                <w:w w:val="110"/>
                <w:sz w:val="19"/>
              </w:rPr>
              <w:t>sector contributions</w:t>
            </w:r>
          </w:p>
        </w:tc>
        <w:tc>
          <w:tcPr>
            <w:tcW w:w="1042" w:type="dxa"/>
            <w:tcBorders>
              <w:bottom w:val="single" w:sz="4" w:space="0" w:color="000000"/>
              <w:right w:val="single" w:sz="4" w:space="0" w:color="000000"/>
            </w:tcBorders>
          </w:tcPr>
          <w:p w14:paraId="00707C75" w14:textId="77777777" w:rsidR="003A6AB1" w:rsidRPr="00F44E46" w:rsidRDefault="003A6AB1">
            <w:pPr>
              <w:pStyle w:val="TableParagraph"/>
              <w:rPr>
                <w:b/>
                <w:sz w:val="20"/>
              </w:rPr>
            </w:pPr>
          </w:p>
          <w:p w14:paraId="00707C76" w14:textId="77777777" w:rsidR="003A6AB1" w:rsidRPr="00F44E46" w:rsidRDefault="003A6AB1">
            <w:pPr>
              <w:pStyle w:val="TableParagraph"/>
              <w:rPr>
                <w:b/>
                <w:sz w:val="20"/>
              </w:rPr>
            </w:pPr>
          </w:p>
          <w:p w14:paraId="00707C77" w14:textId="77777777" w:rsidR="003A6AB1" w:rsidRPr="00F44E46" w:rsidRDefault="003A6AB1">
            <w:pPr>
              <w:pStyle w:val="TableParagraph"/>
              <w:rPr>
                <w:b/>
                <w:sz w:val="20"/>
              </w:rPr>
            </w:pPr>
          </w:p>
          <w:p w14:paraId="00707C78" w14:textId="77777777" w:rsidR="003A6AB1" w:rsidRPr="00F44E46" w:rsidRDefault="003A6AB1">
            <w:pPr>
              <w:pStyle w:val="TableParagraph"/>
              <w:rPr>
                <w:b/>
                <w:sz w:val="20"/>
              </w:rPr>
            </w:pPr>
          </w:p>
          <w:p w14:paraId="00707C79" w14:textId="77777777" w:rsidR="003A6AB1" w:rsidRPr="00F44E46" w:rsidRDefault="003A6AB1">
            <w:pPr>
              <w:pStyle w:val="TableParagraph"/>
              <w:rPr>
                <w:b/>
              </w:rPr>
            </w:pPr>
          </w:p>
          <w:p w14:paraId="00707C7A" w14:textId="77777777" w:rsidR="003A6AB1" w:rsidRPr="00F44E46" w:rsidRDefault="00A404E2">
            <w:pPr>
              <w:pStyle w:val="TableParagraph"/>
              <w:ind w:left="116"/>
              <w:rPr>
                <w:sz w:val="19"/>
              </w:rPr>
            </w:pPr>
            <w:r w:rsidRPr="00F44E46">
              <w:rPr>
                <w:color w:val="1D1D1D"/>
                <w:w w:val="110"/>
                <w:sz w:val="19"/>
              </w:rPr>
              <w:t>High</w:t>
            </w:r>
          </w:p>
        </w:tc>
        <w:tc>
          <w:tcPr>
            <w:tcW w:w="1167" w:type="dxa"/>
            <w:tcBorders>
              <w:left w:val="single" w:sz="4" w:space="0" w:color="000000"/>
              <w:bottom w:val="single" w:sz="4" w:space="0" w:color="000000"/>
            </w:tcBorders>
          </w:tcPr>
          <w:p w14:paraId="00707C7B" w14:textId="77777777" w:rsidR="003A6AB1" w:rsidRPr="00F44E46" w:rsidRDefault="003A6AB1">
            <w:pPr>
              <w:pStyle w:val="TableParagraph"/>
              <w:rPr>
                <w:b/>
                <w:sz w:val="20"/>
              </w:rPr>
            </w:pPr>
          </w:p>
          <w:p w14:paraId="00707C7C" w14:textId="77777777" w:rsidR="003A6AB1" w:rsidRPr="00F44E46" w:rsidRDefault="003A6AB1">
            <w:pPr>
              <w:pStyle w:val="TableParagraph"/>
              <w:rPr>
                <w:b/>
                <w:sz w:val="20"/>
              </w:rPr>
            </w:pPr>
          </w:p>
          <w:p w14:paraId="00707C7D" w14:textId="77777777" w:rsidR="003A6AB1" w:rsidRPr="00F44E46" w:rsidRDefault="003A6AB1">
            <w:pPr>
              <w:pStyle w:val="TableParagraph"/>
              <w:rPr>
                <w:b/>
                <w:sz w:val="20"/>
              </w:rPr>
            </w:pPr>
          </w:p>
          <w:p w14:paraId="00707C7E" w14:textId="77777777" w:rsidR="003A6AB1" w:rsidRPr="00F44E46" w:rsidRDefault="003A6AB1">
            <w:pPr>
              <w:pStyle w:val="TableParagraph"/>
              <w:rPr>
                <w:b/>
                <w:sz w:val="20"/>
              </w:rPr>
            </w:pPr>
          </w:p>
          <w:p w14:paraId="00707C7F" w14:textId="77777777" w:rsidR="003A6AB1" w:rsidRPr="00F44E46" w:rsidRDefault="003A6AB1">
            <w:pPr>
              <w:pStyle w:val="TableParagraph"/>
              <w:rPr>
                <w:b/>
              </w:rPr>
            </w:pPr>
          </w:p>
          <w:p w14:paraId="00707C80" w14:textId="77777777" w:rsidR="003A6AB1" w:rsidRPr="00F44E46" w:rsidRDefault="00A404E2">
            <w:pPr>
              <w:pStyle w:val="TableParagraph"/>
              <w:ind w:left="118"/>
              <w:rPr>
                <w:sz w:val="19"/>
              </w:rPr>
            </w:pPr>
            <w:r w:rsidRPr="00F44E46">
              <w:rPr>
                <w:color w:val="1D1D1D"/>
                <w:w w:val="105"/>
                <w:sz w:val="19"/>
              </w:rPr>
              <w:t>2Years</w:t>
            </w:r>
          </w:p>
        </w:tc>
        <w:tc>
          <w:tcPr>
            <w:tcW w:w="1080" w:type="dxa"/>
            <w:tcBorders>
              <w:right w:val="single" w:sz="4" w:space="0" w:color="000000"/>
            </w:tcBorders>
          </w:tcPr>
          <w:p w14:paraId="00707C81" w14:textId="77777777" w:rsidR="003A6AB1" w:rsidRPr="00F44E46" w:rsidRDefault="003A6AB1">
            <w:pPr>
              <w:pStyle w:val="TableParagraph"/>
              <w:rPr>
                <w:b/>
                <w:sz w:val="20"/>
              </w:rPr>
            </w:pPr>
          </w:p>
          <w:p w14:paraId="00707C82" w14:textId="77777777" w:rsidR="003A6AB1" w:rsidRPr="00F44E46" w:rsidRDefault="003A6AB1">
            <w:pPr>
              <w:pStyle w:val="TableParagraph"/>
              <w:rPr>
                <w:b/>
                <w:sz w:val="20"/>
              </w:rPr>
            </w:pPr>
          </w:p>
          <w:p w14:paraId="00707C83" w14:textId="77777777" w:rsidR="003A6AB1" w:rsidRPr="00F44E46" w:rsidRDefault="003A6AB1">
            <w:pPr>
              <w:pStyle w:val="TableParagraph"/>
              <w:rPr>
                <w:b/>
                <w:sz w:val="20"/>
              </w:rPr>
            </w:pPr>
          </w:p>
          <w:p w14:paraId="00707C84" w14:textId="77777777" w:rsidR="003A6AB1" w:rsidRPr="00F44E46" w:rsidRDefault="003A6AB1">
            <w:pPr>
              <w:pStyle w:val="TableParagraph"/>
              <w:rPr>
                <w:b/>
                <w:sz w:val="20"/>
              </w:rPr>
            </w:pPr>
          </w:p>
          <w:p w14:paraId="00707C85" w14:textId="77777777" w:rsidR="003A6AB1" w:rsidRPr="00F44E46" w:rsidRDefault="003A6AB1">
            <w:pPr>
              <w:pStyle w:val="TableParagraph"/>
              <w:spacing w:before="7"/>
              <w:rPr>
                <w:b/>
                <w:sz w:val="21"/>
              </w:rPr>
            </w:pPr>
          </w:p>
          <w:p w14:paraId="00707C86" w14:textId="77777777" w:rsidR="003A6AB1" w:rsidRPr="00F44E46" w:rsidRDefault="00A404E2">
            <w:pPr>
              <w:pStyle w:val="TableParagraph"/>
              <w:ind w:left="113"/>
              <w:rPr>
                <w:sz w:val="19"/>
              </w:rPr>
            </w:pPr>
            <w:r w:rsidRPr="00F44E46">
              <w:rPr>
                <w:color w:val="1D1D1D"/>
                <w:w w:val="110"/>
                <w:sz w:val="19"/>
              </w:rPr>
              <w:t>$75,000</w:t>
            </w:r>
          </w:p>
        </w:tc>
      </w:tr>
      <w:tr w:rsidR="003A6AB1" w:rsidRPr="00F44E46" w14:paraId="00707CAE" w14:textId="77777777">
        <w:trPr>
          <w:trHeight w:val="3102"/>
        </w:trPr>
        <w:tc>
          <w:tcPr>
            <w:tcW w:w="514" w:type="dxa"/>
            <w:tcBorders>
              <w:top w:val="single" w:sz="4" w:space="0" w:color="000000"/>
            </w:tcBorders>
          </w:tcPr>
          <w:p w14:paraId="00707C88" w14:textId="77777777" w:rsidR="003A6AB1" w:rsidRPr="00F44E46" w:rsidRDefault="00A404E2">
            <w:pPr>
              <w:pStyle w:val="TableParagraph"/>
              <w:spacing w:before="28"/>
              <w:ind w:left="119"/>
              <w:rPr>
                <w:b/>
                <w:sz w:val="19"/>
              </w:rPr>
            </w:pPr>
            <w:r w:rsidRPr="00F44E46">
              <w:rPr>
                <w:b/>
                <w:color w:val="3B3B3B"/>
                <w:w w:val="105"/>
                <w:sz w:val="19"/>
              </w:rPr>
              <w:t>11</w:t>
            </w:r>
          </w:p>
        </w:tc>
        <w:tc>
          <w:tcPr>
            <w:tcW w:w="3898" w:type="dxa"/>
          </w:tcPr>
          <w:p w14:paraId="00707C89" w14:textId="77777777" w:rsidR="003A6AB1" w:rsidRPr="00F44E46" w:rsidRDefault="00A404E2">
            <w:pPr>
              <w:pStyle w:val="TableParagraph"/>
              <w:spacing w:before="23" w:line="424" w:lineRule="auto"/>
              <w:ind w:left="113" w:right="142" w:firstLine="6"/>
              <w:rPr>
                <w:sz w:val="19"/>
              </w:rPr>
            </w:pPr>
            <w:r w:rsidRPr="00F44E46">
              <w:rPr>
                <w:color w:val="3B3B3B"/>
                <w:w w:val="110"/>
                <w:sz w:val="19"/>
              </w:rPr>
              <w:t>VA</w:t>
            </w:r>
            <w:r w:rsidRPr="00F44E46">
              <w:rPr>
                <w:color w:val="3B3B3B"/>
                <w:spacing w:val="-38"/>
                <w:w w:val="110"/>
                <w:sz w:val="19"/>
              </w:rPr>
              <w:t xml:space="preserve"> </w:t>
            </w:r>
            <w:r w:rsidRPr="00F44E46">
              <w:rPr>
                <w:color w:val="3B3B3B"/>
                <w:w w:val="110"/>
                <w:sz w:val="19"/>
              </w:rPr>
              <w:t>Wine</w:t>
            </w:r>
            <w:r w:rsidRPr="00F44E46">
              <w:rPr>
                <w:color w:val="3B3B3B"/>
                <w:spacing w:val="-36"/>
                <w:w w:val="110"/>
                <w:sz w:val="19"/>
              </w:rPr>
              <w:t xml:space="preserve"> </w:t>
            </w:r>
            <w:r w:rsidRPr="00F44E46">
              <w:rPr>
                <w:color w:val="3B3B3B"/>
                <w:w w:val="110"/>
                <w:sz w:val="19"/>
              </w:rPr>
              <w:t>Roadshow-</w:t>
            </w:r>
            <w:r w:rsidRPr="00F44E46">
              <w:rPr>
                <w:color w:val="3B3B3B"/>
                <w:spacing w:val="-26"/>
                <w:w w:val="110"/>
                <w:sz w:val="19"/>
              </w:rPr>
              <w:t xml:space="preserve"> </w:t>
            </w:r>
            <w:r w:rsidRPr="00F44E46">
              <w:rPr>
                <w:color w:val="3B3B3B"/>
                <w:w w:val="110"/>
                <w:sz w:val="19"/>
              </w:rPr>
              <w:t>Fund</w:t>
            </w:r>
            <w:r w:rsidRPr="00F44E46">
              <w:rPr>
                <w:color w:val="3B3B3B"/>
                <w:spacing w:val="-31"/>
                <w:w w:val="110"/>
                <w:sz w:val="19"/>
              </w:rPr>
              <w:t xml:space="preserve"> </w:t>
            </w:r>
            <w:r w:rsidRPr="00F44E46">
              <w:rPr>
                <w:color w:val="3B3B3B"/>
                <w:w w:val="110"/>
                <w:sz w:val="19"/>
              </w:rPr>
              <w:t>and</w:t>
            </w:r>
            <w:r w:rsidRPr="00F44E46">
              <w:rPr>
                <w:color w:val="3B3B3B"/>
                <w:spacing w:val="-35"/>
                <w:w w:val="110"/>
                <w:sz w:val="19"/>
              </w:rPr>
              <w:t xml:space="preserve"> </w:t>
            </w:r>
            <w:r w:rsidRPr="00F44E46">
              <w:rPr>
                <w:color w:val="3B3B3B"/>
                <w:w w:val="110"/>
                <w:sz w:val="19"/>
              </w:rPr>
              <w:t>organize "Virginia</w:t>
            </w:r>
            <w:r w:rsidRPr="00F44E46">
              <w:rPr>
                <w:color w:val="3B3B3B"/>
                <w:spacing w:val="-23"/>
                <w:w w:val="110"/>
                <w:sz w:val="19"/>
              </w:rPr>
              <w:t xml:space="preserve"> </w:t>
            </w:r>
            <w:r w:rsidRPr="00F44E46">
              <w:rPr>
                <w:color w:val="3B3B3B"/>
                <w:w w:val="110"/>
                <w:sz w:val="19"/>
              </w:rPr>
              <w:t>Wine</w:t>
            </w:r>
            <w:r w:rsidRPr="00F44E46">
              <w:rPr>
                <w:color w:val="3B3B3B"/>
                <w:spacing w:val="-22"/>
                <w:w w:val="110"/>
                <w:sz w:val="19"/>
              </w:rPr>
              <w:t xml:space="preserve"> </w:t>
            </w:r>
            <w:r w:rsidRPr="00F44E46">
              <w:rPr>
                <w:color w:val="3B3B3B"/>
                <w:w w:val="110"/>
                <w:sz w:val="19"/>
              </w:rPr>
              <w:t>Roadshows",</w:t>
            </w:r>
            <w:r w:rsidRPr="00F44E46">
              <w:rPr>
                <w:color w:val="3B3B3B"/>
                <w:spacing w:val="-22"/>
                <w:w w:val="110"/>
                <w:sz w:val="19"/>
              </w:rPr>
              <w:t xml:space="preserve"> </w:t>
            </w:r>
            <w:r w:rsidRPr="00F44E46">
              <w:rPr>
                <w:color w:val="3B3B3B"/>
                <w:w w:val="110"/>
                <w:sz w:val="19"/>
              </w:rPr>
              <w:t>inspired</w:t>
            </w:r>
            <w:r w:rsidRPr="00F44E46">
              <w:rPr>
                <w:color w:val="3B3B3B"/>
                <w:spacing w:val="-21"/>
                <w:w w:val="110"/>
                <w:sz w:val="19"/>
              </w:rPr>
              <w:t xml:space="preserve"> </w:t>
            </w:r>
            <w:r w:rsidRPr="00F44E46">
              <w:rPr>
                <w:color w:val="3B3B3B"/>
                <w:w w:val="110"/>
                <w:sz w:val="19"/>
              </w:rPr>
              <w:t>by successful efforts organized by the Willamette</w:t>
            </w:r>
            <w:r w:rsidRPr="00F44E46">
              <w:rPr>
                <w:color w:val="3B3B3B"/>
                <w:spacing w:val="-19"/>
                <w:w w:val="110"/>
                <w:sz w:val="19"/>
              </w:rPr>
              <w:t xml:space="preserve"> </w:t>
            </w:r>
            <w:r w:rsidRPr="00F44E46">
              <w:rPr>
                <w:color w:val="3B3B3B"/>
                <w:w w:val="110"/>
                <w:sz w:val="19"/>
              </w:rPr>
              <w:t>Valley</w:t>
            </w:r>
            <w:r w:rsidRPr="00F44E46">
              <w:rPr>
                <w:color w:val="3B3B3B"/>
                <w:spacing w:val="-28"/>
                <w:w w:val="110"/>
                <w:sz w:val="19"/>
              </w:rPr>
              <w:t xml:space="preserve"> </w:t>
            </w:r>
            <w:r w:rsidRPr="00F44E46">
              <w:rPr>
                <w:color w:val="3B3B3B"/>
                <w:w w:val="110"/>
                <w:sz w:val="19"/>
              </w:rPr>
              <w:t>and</w:t>
            </w:r>
            <w:r w:rsidRPr="00F44E46">
              <w:rPr>
                <w:color w:val="3B3B3B"/>
                <w:spacing w:val="-28"/>
                <w:w w:val="110"/>
                <w:sz w:val="19"/>
              </w:rPr>
              <w:t xml:space="preserve"> </w:t>
            </w:r>
            <w:r w:rsidRPr="00F44E46">
              <w:rPr>
                <w:color w:val="3B3B3B"/>
                <w:w w:val="110"/>
                <w:sz w:val="19"/>
              </w:rPr>
              <w:t>Finger</w:t>
            </w:r>
            <w:r w:rsidRPr="00F44E46">
              <w:rPr>
                <w:color w:val="3B3B3B"/>
                <w:spacing w:val="-23"/>
                <w:w w:val="110"/>
                <w:sz w:val="19"/>
              </w:rPr>
              <w:t xml:space="preserve"> </w:t>
            </w:r>
            <w:r w:rsidRPr="00F44E46">
              <w:rPr>
                <w:color w:val="3B3B3B"/>
                <w:w w:val="110"/>
                <w:sz w:val="19"/>
              </w:rPr>
              <w:t>Lakes</w:t>
            </w:r>
            <w:r w:rsidRPr="00F44E46">
              <w:rPr>
                <w:color w:val="3B3B3B"/>
                <w:spacing w:val="-31"/>
                <w:w w:val="110"/>
                <w:sz w:val="19"/>
              </w:rPr>
              <w:t xml:space="preserve"> </w:t>
            </w:r>
            <w:r w:rsidRPr="00F44E46">
              <w:rPr>
                <w:color w:val="3B3B3B"/>
                <w:w w:val="110"/>
                <w:sz w:val="19"/>
              </w:rPr>
              <w:t>(i.e. Finger Lakes Wine Alliance FLX Roadshow) wine regions, which bring Virginia</w:t>
            </w:r>
            <w:r w:rsidRPr="00F44E46">
              <w:rPr>
                <w:color w:val="3B3B3B"/>
                <w:spacing w:val="-19"/>
                <w:w w:val="110"/>
                <w:sz w:val="19"/>
              </w:rPr>
              <w:t xml:space="preserve"> </w:t>
            </w:r>
            <w:r w:rsidRPr="00F44E46">
              <w:rPr>
                <w:color w:val="3B3B3B"/>
                <w:w w:val="110"/>
                <w:sz w:val="19"/>
              </w:rPr>
              <w:t>winemakers</w:t>
            </w:r>
            <w:r w:rsidRPr="00F44E46">
              <w:rPr>
                <w:color w:val="3B3B3B"/>
                <w:spacing w:val="-11"/>
                <w:w w:val="110"/>
                <w:sz w:val="19"/>
              </w:rPr>
              <w:t xml:space="preserve"> </w:t>
            </w:r>
            <w:r w:rsidRPr="00F44E46">
              <w:rPr>
                <w:color w:val="3B3B3B"/>
                <w:w w:val="110"/>
                <w:sz w:val="19"/>
              </w:rPr>
              <w:t>and</w:t>
            </w:r>
            <w:r w:rsidRPr="00F44E46">
              <w:rPr>
                <w:color w:val="3B3B3B"/>
                <w:spacing w:val="-27"/>
                <w:w w:val="110"/>
                <w:sz w:val="19"/>
              </w:rPr>
              <w:t xml:space="preserve"> </w:t>
            </w:r>
            <w:r w:rsidRPr="00F44E46">
              <w:rPr>
                <w:color w:val="3B3B3B"/>
                <w:w w:val="110"/>
                <w:sz w:val="19"/>
              </w:rPr>
              <w:t>their</w:t>
            </w:r>
            <w:r w:rsidRPr="00F44E46">
              <w:rPr>
                <w:color w:val="3B3B3B"/>
                <w:spacing w:val="-16"/>
                <w:w w:val="110"/>
                <w:sz w:val="19"/>
              </w:rPr>
              <w:t xml:space="preserve"> </w:t>
            </w:r>
            <w:r w:rsidRPr="00F44E46">
              <w:rPr>
                <w:color w:val="3B3B3B"/>
                <w:w w:val="110"/>
                <w:sz w:val="19"/>
              </w:rPr>
              <w:t>wines</w:t>
            </w:r>
            <w:r w:rsidRPr="00F44E46">
              <w:rPr>
                <w:color w:val="3B3B3B"/>
                <w:spacing w:val="-20"/>
                <w:w w:val="110"/>
                <w:sz w:val="19"/>
              </w:rPr>
              <w:t xml:space="preserve"> </w:t>
            </w:r>
            <w:r w:rsidRPr="00F44E46">
              <w:rPr>
                <w:color w:val="3B3B3B"/>
                <w:w w:val="110"/>
                <w:sz w:val="19"/>
              </w:rPr>
              <w:t>to</w:t>
            </w:r>
          </w:p>
          <w:p w14:paraId="00707C8A" w14:textId="77777777" w:rsidR="003A6AB1" w:rsidRPr="00F44E46" w:rsidRDefault="00A404E2">
            <w:pPr>
              <w:pStyle w:val="TableParagraph"/>
              <w:spacing w:before="12"/>
              <w:ind w:left="118"/>
              <w:rPr>
                <w:sz w:val="19"/>
              </w:rPr>
            </w:pPr>
            <w:r w:rsidRPr="00F44E46">
              <w:rPr>
                <w:color w:val="3B3B3B"/>
                <w:w w:val="110"/>
                <w:sz w:val="19"/>
              </w:rPr>
              <w:t>out-of-state buyers in target markets.</w:t>
            </w:r>
          </w:p>
        </w:tc>
        <w:tc>
          <w:tcPr>
            <w:tcW w:w="3446" w:type="dxa"/>
          </w:tcPr>
          <w:p w14:paraId="00707C8B" w14:textId="77777777" w:rsidR="003A6AB1" w:rsidRPr="00F44E46" w:rsidRDefault="003A6AB1">
            <w:pPr>
              <w:pStyle w:val="TableParagraph"/>
              <w:rPr>
                <w:b/>
                <w:sz w:val="20"/>
              </w:rPr>
            </w:pPr>
          </w:p>
          <w:p w14:paraId="00707C8C" w14:textId="77777777" w:rsidR="003A6AB1" w:rsidRPr="00F44E46" w:rsidRDefault="003A6AB1">
            <w:pPr>
              <w:pStyle w:val="TableParagraph"/>
              <w:rPr>
                <w:b/>
                <w:sz w:val="20"/>
              </w:rPr>
            </w:pPr>
          </w:p>
          <w:p w14:paraId="00707C8D" w14:textId="77777777" w:rsidR="003A6AB1" w:rsidRPr="00F44E46" w:rsidRDefault="003A6AB1">
            <w:pPr>
              <w:pStyle w:val="TableParagraph"/>
              <w:rPr>
                <w:b/>
                <w:sz w:val="20"/>
              </w:rPr>
            </w:pPr>
          </w:p>
          <w:p w14:paraId="00707C8E" w14:textId="77777777" w:rsidR="003A6AB1" w:rsidRPr="00F44E46" w:rsidRDefault="003A6AB1">
            <w:pPr>
              <w:pStyle w:val="TableParagraph"/>
              <w:rPr>
                <w:b/>
                <w:sz w:val="20"/>
              </w:rPr>
            </w:pPr>
          </w:p>
          <w:p w14:paraId="00707C8F" w14:textId="77777777" w:rsidR="003A6AB1" w:rsidRPr="00F44E46" w:rsidRDefault="003A6AB1">
            <w:pPr>
              <w:pStyle w:val="TableParagraph"/>
              <w:rPr>
                <w:b/>
                <w:sz w:val="20"/>
              </w:rPr>
            </w:pPr>
          </w:p>
          <w:p w14:paraId="00707C90" w14:textId="77777777" w:rsidR="003A6AB1" w:rsidRPr="00F44E46" w:rsidRDefault="003A6AB1">
            <w:pPr>
              <w:pStyle w:val="TableParagraph"/>
              <w:spacing w:before="7"/>
              <w:rPr>
                <w:b/>
                <w:sz w:val="19"/>
              </w:rPr>
            </w:pPr>
          </w:p>
          <w:p w14:paraId="00707C91" w14:textId="77777777" w:rsidR="003A6AB1" w:rsidRPr="00F44E46" w:rsidRDefault="00A404E2">
            <w:pPr>
              <w:pStyle w:val="TableParagraph"/>
              <w:ind w:left="103"/>
              <w:rPr>
                <w:sz w:val="19"/>
              </w:rPr>
            </w:pPr>
            <w:r w:rsidRPr="00F44E46">
              <w:rPr>
                <w:color w:val="3B3B3B"/>
                <w:w w:val="110"/>
                <w:sz w:val="19"/>
              </w:rPr>
              <w:t>Industry coalition</w:t>
            </w:r>
          </w:p>
        </w:tc>
        <w:tc>
          <w:tcPr>
            <w:tcW w:w="2768" w:type="dxa"/>
            <w:tcBorders>
              <w:bottom w:val="single" w:sz="4" w:space="0" w:color="000000"/>
            </w:tcBorders>
          </w:tcPr>
          <w:p w14:paraId="00707C92" w14:textId="77777777" w:rsidR="003A6AB1" w:rsidRPr="00F44E46" w:rsidRDefault="003A6AB1">
            <w:pPr>
              <w:pStyle w:val="TableParagraph"/>
              <w:rPr>
                <w:b/>
                <w:sz w:val="20"/>
              </w:rPr>
            </w:pPr>
          </w:p>
          <w:p w14:paraId="00707C93" w14:textId="77777777" w:rsidR="003A6AB1" w:rsidRPr="00F44E46" w:rsidRDefault="003A6AB1">
            <w:pPr>
              <w:pStyle w:val="TableParagraph"/>
              <w:rPr>
                <w:b/>
                <w:sz w:val="20"/>
              </w:rPr>
            </w:pPr>
          </w:p>
          <w:p w14:paraId="00707C94" w14:textId="77777777" w:rsidR="003A6AB1" w:rsidRPr="00F44E46" w:rsidRDefault="003A6AB1">
            <w:pPr>
              <w:pStyle w:val="TableParagraph"/>
              <w:rPr>
                <w:b/>
                <w:sz w:val="20"/>
              </w:rPr>
            </w:pPr>
          </w:p>
          <w:p w14:paraId="00707C95" w14:textId="77777777" w:rsidR="003A6AB1" w:rsidRPr="00F44E46" w:rsidRDefault="003A6AB1">
            <w:pPr>
              <w:pStyle w:val="TableParagraph"/>
              <w:rPr>
                <w:b/>
                <w:sz w:val="20"/>
              </w:rPr>
            </w:pPr>
          </w:p>
          <w:p w14:paraId="00707C96" w14:textId="77777777" w:rsidR="003A6AB1" w:rsidRPr="00F44E46" w:rsidRDefault="003A6AB1">
            <w:pPr>
              <w:pStyle w:val="TableParagraph"/>
              <w:rPr>
                <w:b/>
                <w:sz w:val="20"/>
              </w:rPr>
            </w:pPr>
          </w:p>
          <w:p w14:paraId="00707C97" w14:textId="77777777" w:rsidR="003A6AB1" w:rsidRPr="00F44E46" w:rsidRDefault="003A6AB1">
            <w:pPr>
              <w:pStyle w:val="TableParagraph"/>
              <w:spacing w:before="8"/>
              <w:rPr>
                <w:b/>
                <w:sz w:val="18"/>
              </w:rPr>
            </w:pPr>
          </w:p>
          <w:p w14:paraId="00707C98" w14:textId="4384656C" w:rsidR="003A6AB1" w:rsidRPr="00F44E46" w:rsidRDefault="00A404E2">
            <w:pPr>
              <w:pStyle w:val="TableParagraph"/>
              <w:spacing w:before="1"/>
              <w:ind w:left="116"/>
              <w:rPr>
                <w:sz w:val="19"/>
              </w:rPr>
            </w:pPr>
            <w:r w:rsidRPr="00F44E46">
              <w:rPr>
                <w:color w:val="3B3B3B"/>
                <w:w w:val="105"/>
                <w:sz w:val="19"/>
              </w:rPr>
              <w:t>VA Wine Board</w:t>
            </w:r>
          </w:p>
        </w:tc>
        <w:tc>
          <w:tcPr>
            <w:tcW w:w="1042" w:type="dxa"/>
            <w:tcBorders>
              <w:top w:val="single" w:sz="4" w:space="0" w:color="000000"/>
              <w:bottom w:val="single" w:sz="4" w:space="0" w:color="000000"/>
            </w:tcBorders>
          </w:tcPr>
          <w:p w14:paraId="00707C99" w14:textId="77777777" w:rsidR="003A6AB1" w:rsidRPr="00F44E46" w:rsidRDefault="003A6AB1">
            <w:pPr>
              <w:pStyle w:val="TableParagraph"/>
              <w:rPr>
                <w:b/>
                <w:sz w:val="20"/>
              </w:rPr>
            </w:pPr>
          </w:p>
          <w:p w14:paraId="00707C9A" w14:textId="77777777" w:rsidR="003A6AB1" w:rsidRPr="00F44E46" w:rsidRDefault="003A6AB1">
            <w:pPr>
              <w:pStyle w:val="TableParagraph"/>
              <w:rPr>
                <w:b/>
                <w:sz w:val="20"/>
              </w:rPr>
            </w:pPr>
          </w:p>
          <w:p w14:paraId="00707C9B" w14:textId="77777777" w:rsidR="003A6AB1" w:rsidRPr="00F44E46" w:rsidRDefault="003A6AB1">
            <w:pPr>
              <w:pStyle w:val="TableParagraph"/>
              <w:rPr>
                <w:b/>
                <w:sz w:val="20"/>
              </w:rPr>
            </w:pPr>
          </w:p>
          <w:p w14:paraId="00707C9C" w14:textId="77777777" w:rsidR="003A6AB1" w:rsidRPr="00F44E46" w:rsidRDefault="003A6AB1">
            <w:pPr>
              <w:pStyle w:val="TableParagraph"/>
              <w:rPr>
                <w:b/>
                <w:sz w:val="20"/>
              </w:rPr>
            </w:pPr>
          </w:p>
          <w:p w14:paraId="00707C9D" w14:textId="77777777" w:rsidR="003A6AB1" w:rsidRPr="00F44E46" w:rsidRDefault="003A6AB1">
            <w:pPr>
              <w:pStyle w:val="TableParagraph"/>
              <w:rPr>
                <w:b/>
                <w:sz w:val="20"/>
              </w:rPr>
            </w:pPr>
          </w:p>
          <w:p w14:paraId="00707C9E" w14:textId="77777777" w:rsidR="003A6AB1" w:rsidRPr="00F44E46" w:rsidRDefault="003A6AB1">
            <w:pPr>
              <w:pStyle w:val="TableParagraph"/>
              <w:spacing w:before="8"/>
              <w:rPr>
                <w:b/>
                <w:sz w:val="18"/>
              </w:rPr>
            </w:pPr>
          </w:p>
          <w:p w14:paraId="00707C9F" w14:textId="77777777" w:rsidR="003A6AB1" w:rsidRPr="00F44E46" w:rsidRDefault="00A404E2">
            <w:pPr>
              <w:pStyle w:val="TableParagraph"/>
              <w:spacing w:before="1"/>
              <w:ind w:left="112"/>
              <w:rPr>
                <w:sz w:val="19"/>
              </w:rPr>
            </w:pPr>
            <w:r w:rsidRPr="00F44E46">
              <w:rPr>
                <w:color w:val="3B3B3B"/>
                <w:w w:val="110"/>
                <w:sz w:val="19"/>
              </w:rPr>
              <w:t>High</w:t>
            </w:r>
          </w:p>
        </w:tc>
        <w:tc>
          <w:tcPr>
            <w:tcW w:w="1167" w:type="dxa"/>
            <w:tcBorders>
              <w:top w:val="single" w:sz="4" w:space="0" w:color="000000"/>
              <w:bottom w:val="single" w:sz="4" w:space="0" w:color="000000"/>
            </w:tcBorders>
          </w:tcPr>
          <w:p w14:paraId="00707CA0" w14:textId="77777777" w:rsidR="003A6AB1" w:rsidRPr="00F44E46" w:rsidRDefault="003A6AB1">
            <w:pPr>
              <w:pStyle w:val="TableParagraph"/>
              <w:rPr>
                <w:b/>
                <w:sz w:val="20"/>
              </w:rPr>
            </w:pPr>
          </w:p>
          <w:p w14:paraId="00707CA1" w14:textId="77777777" w:rsidR="003A6AB1" w:rsidRPr="00F44E46" w:rsidRDefault="003A6AB1">
            <w:pPr>
              <w:pStyle w:val="TableParagraph"/>
              <w:rPr>
                <w:b/>
                <w:sz w:val="20"/>
              </w:rPr>
            </w:pPr>
          </w:p>
          <w:p w14:paraId="00707CA2" w14:textId="77777777" w:rsidR="003A6AB1" w:rsidRPr="00F44E46" w:rsidRDefault="003A6AB1">
            <w:pPr>
              <w:pStyle w:val="TableParagraph"/>
              <w:rPr>
                <w:b/>
                <w:sz w:val="20"/>
              </w:rPr>
            </w:pPr>
          </w:p>
          <w:p w14:paraId="00707CA3" w14:textId="77777777" w:rsidR="003A6AB1" w:rsidRPr="00F44E46" w:rsidRDefault="003A6AB1">
            <w:pPr>
              <w:pStyle w:val="TableParagraph"/>
              <w:rPr>
                <w:b/>
                <w:sz w:val="20"/>
              </w:rPr>
            </w:pPr>
          </w:p>
          <w:p w14:paraId="00707CA4" w14:textId="77777777" w:rsidR="003A6AB1" w:rsidRPr="00F44E46" w:rsidRDefault="003A6AB1">
            <w:pPr>
              <w:pStyle w:val="TableParagraph"/>
              <w:rPr>
                <w:b/>
                <w:sz w:val="20"/>
              </w:rPr>
            </w:pPr>
          </w:p>
          <w:p w14:paraId="00707CA5" w14:textId="77777777" w:rsidR="003A6AB1" w:rsidRPr="00F44E46" w:rsidRDefault="003A6AB1">
            <w:pPr>
              <w:pStyle w:val="TableParagraph"/>
              <w:spacing w:before="8"/>
              <w:rPr>
                <w:b/>
                <w:sz w:val="18"/>
              </w:rPr>
            </w:pPr>
          </w:p>
          <w:p w14:paraId="00707CA6" w14:textId="77777777" w:rsidR="003A6AB1" w:rsidRPr="00F44E46" w:rsidRDefault="00A404E2">
            <w:pPr>
              <w:pStyle w:val="TableParagraph"/>
              <w:spacing w:before="1"/>
              <w:ind w:left="112"/>
              <w:rPr>
                <w:sz w:val="19"/>
              </w:rPr>
            </w:pPr>
            <w:r w:rsidRPr="00F44E46">
              <w:rPr>
                <w:color w:val="3B3B3B"/>
                <w:w w:val="105"/>
                <w:sz w:val="19"/>
              </w:rPr>
              <w:t>1 Year</w:t>
            </w:r>
          </w:p>
        </w:tc>
        <w:tc>
          <w:tcPr>
            <w:tcW w:w="1080" w:type="dxa"/>
            <w:tcBorders>
              <w:bottom w:val="single" w:sz="4" w:space="0" w:color="000000"/>
            </w:tcBorders>
          </w:tcPr>
          <w:p w14:paraId="00707CA7" w14:textId="77777777" w:rsidR="003A6AB1" w:rsidRPr="00F44E46" w:rsidRDefault="003A6AB1">
            <w:pPr>
              <w:pStyle w:val="TableParagraph"/>
              <w:rPr>
                <w:b/>
                <w:sz w:val="20"/>
              </w:rPr>
            </w:pPr>
          </w:p>
          <w:p w14:paraId="00707CA8" w14:textId="77777777" w:rsidR="003A6AB1" w:rsidRPr="00F44E46" w:rsidRDefault="003A6AB1">
            <w:pPr>
              <w:pStyle w:val="TableParagraph"/>
              <w:rPr>
                <w:b/>
                <w:sz w:val="20"/>
              </w:rPr>
            </w:pPr>
          </w:p>
          <w:p w14:paraId="00707CA9" w14:textId="77777777" w:rsidR="003A6AB1" w:rsidRPr="00F44E46" w:rsidRDefault="003A6AB1">
            <w:pPr>
              <w:pStyle w:val="TableParagraph"/>
              <w:rPr>
                <w:b/>
                <w:sz w:val="20"/>
              </w:rPr>
            </w:pPr>
          </w:p>
          <w:p w14:paraId="00707CAA" w14:textId="77777777" w:rsidR="003A6AB1" w:rsidRPr="00F44E46" w:rsidRDefault="003A6AB1">
            <w:pPr>
              <w:pStyle w:val="TableParagraph"/>
              <w:rPr>
                <w:b/>
                <w:sz w:val="20"/>
              </w:rPr>
            </w:pPr>
          </w:p>
          <w:p w14:paraId="00707CAB" w14:textId="77777777" w:rsidR="003A6AB1" w:rsidRPr="00F44E46" w:rsidRDefault="003A6AB1">
            <w:pPr>
              <w:pStyle w:val="TableParagraph"/>
              <w:rPr>
                <w:b/>
                <w:sz w:val="20"/>
              </w:rPr>
            </w:pPr>
          </w:p>
          <w:p w14:paraId="00707CAC" w14:textId="77777777" w:rsidR="003A6AB1" w:rsidRPr="00F44E46" w:rsidRDefault="003A6AB1">
            <w:pPr>
              <w:pStyle w:val="TableParagraph"/>
              <w:spacing w:before="4"/>
              <w:rPr>
                <w:b/>
                <w:sz w:val="18"/>
              </w:rPr>
            </w:pPr>
          </w:p>
          <w:p w14:paraId="00707CAD" w14:textId="77777777" w:rsidR="003A6AB1" w:rsidRPr="00F44E46" w:rsidRDefault="00A404E2">
            <w:pPr>
              <w:pStyle w:val="TableParagraph"/>
              <w:ind w:left="113"/>
              <w:rPr>
                <w:sz w:val="19"/>
              </w:rPr>
            </w:pPr>
            <w:r w:rsidRPr="00F44E46">
              <w:rPr>
                <w:color w:val="3B3B3B"/>
                <w:w w:val="110"/>
                <w:sz w:val="19"/>
              </w:rPr>
              <w:t>$15,000</w:t>
            </w:r>
          </w:p>
        </w:tc>
      </w:tr>
    </w:tbl>
    <w:p w14:paraId="00707CAF" w14:textId="77777777" w:rsidR="003A6AB1" w:rsidRPr="00F44E46" w:rsidRDefault="003A6AB1">
      <w:pPr>
        <w:rPr>
          <w:sz w:val="19"/>
        </w:rPr>
        <w:sectPr w:rsidR="003A6AB1" w:rsidRPr="00F44E46">
          <w:pgSz w:w="15840" w:h="12240" w:orient="landscape"/>
          <w:pgMar w:top="940" w:right="680" w:bottom="280" w:left="960" w:header="720" w:footer="720" w:gutter="0"/>
          <w:cols w:space="720"/>
        </w:sect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05"/>
        <w:gridCol w:w="3899"/>
        <w:gridCol w:w="3452"/>
        <w:gridCol w:w="2779"/>
        <w:gridCol w:w="1039"/>
        <w:gridCol w:w="1159"/>
        <w:gridCol w:w="1092"/>
      </w:tblGrid>
      <w:tr w:rsidR="003A6AB1" w:rsidRPr="00F44E46" w14:paraId="00707CC0" w14:textId="77777777">
        <w:trPr>
          <w:trHeight w:val="1928"/>
        </w:trPr>
        <w:tc>
          <w:tcPr>
            <w:tcW w:w="505" w:type="dxa"/>
          </w:tcPr>
          <w:p w14:paraId="00707CB0" w14:textId="77777777" w:rsidR="003A6AB1" w:rsidRPr="00F44E46" w:rsidRDefault="00A404E2">
            <w:pPr>
              <w:pStyle w:val="TableParagraph"/>
              <w:spacing w:before="21"/>
              <w:ind w:left="104"/>
              <w:rPr>
                <w:b/>
                <w:sz w:val="19"/>
              </w:rPr>
            </w:pPr>
            <w:r w:rsidRPr="00F44E46">
              <w:rPr>
                <w:b/>
                <w:color w:val="3D3D3D"/>
                <w:w w:val="110"/>
                <w:sz w:val="19"/>
              </w:rPr>
              <w:lastRenderedPageBreak/>
              <w:t>12</w:t>
            </w:r>
          </w:p>
        </w:tc>
        <w:tc>
          <w:tcPr>
            <w:tcW w:w="3899" w:type="dxa"/>
          </w:tcPr>
          <w:p w14:paraId="00707CB1" w14:textId="77777777" w:rsidR="003A6AB1" w:rsidRPr="00F44E46" w:rsidRDefault="00A404E2">
            <w:pPr>
              <w:pStyle w:val="TableParagraph"/>
              <w:spacing w:before="12" w:line="405" w:lineRule="auto"/>
              <w:ind w:left="112" w:right="280" w:firstLine="1"/>
              <w:rPr>
                <w:sz w:val="20"/>
              </w:rPr>
            </w:pPr>
            <w:r w:rsidRPr="00F44E46">
              <w:rPr>
                <w:color w:val="3D3D3D"/>
                <w:w w:val="105"/>
                <w:sz w:val="20"/>
              </w:rPr>
              <w:t>VA ABC Store Placement - Call on industry leaders with the Virginia Wineries Association and the Virginia Wine</w:t>
            </w:r>
            <w:r w:rsidRPr="00F44E46">
              <w:rPr>
                <w:color w:val="3D3D3D"/>
                <w:spacing w:val="-24"/>
                <w:w w:val="105"/>
                <w:sz w:val="20"/>
              </w:rPr>
              <w:t xml:space="preserve"> </w:t>
            </w:r>
            <w:r w:rsidRPr="00F44E46">
              <w:rPr>
                <w:color w:val="3D3D3D"/>
                <w:w w:val="105"/>
                <w:sz w:val="20"/>
              </w:rPr>
              <w:t>Board</w:t>
            </w:r>
            <w:r w:rsidRPr="00F44E46">
              <w:rPr>
                <w:color w:val="3D3D3D"/>
                <w:spacing w:val="-25"/>
                <w:w w:val="105"/>
                <w:sz w:val="20"/>
              </w:rPr>
              <w:t xml:space="preserve"> </w:t>
            </w:r>
            <w:r w:rsidRPr="00F44E46">
              <w:rPr>
                <w:color w:val="3D3D3D"/>
                <w:w w:val="105"/>
                <w:sz w:val="20"/>
              </w:rPr>
              <w:t>to</w:t>
            </w:r>
            <w:r w:rsidRPr="00F44E46">
              <w:rPr>
                <w:color w:val="3D3D3D"/>
                <w:spacing w:val="-12"/>
                <w:w w:val="105"/>
                <w:sz w:val="20"/>
              </w:rPr>
              <w:t xml:space="preserve"> </w:t>
            </w:r>
            <w:r w:rsidRPr="00F44E46">
              <w:rPr>
                <w:color w:val="3D3D3D"/>
                <w:w w:val="105"/>
                <w:sz w:val="20"/>
              </w:rPr>
              <w:t>engage</w:t>
            </w:r>
            <w:r w:rsidRPr="00F44E46">
              <w:rPr>
                <w:color w:val="3D3D3D"/>
                <w:spacing w:val="-21"/>
                <w:w w:val="105"/>
                <w:sz w:val="20"/>
              </w:rPr>
              <w:t xml:space="preserve"> </w:t>
            </w:r>
            <w:r w:rsidRPr="00F44E46">
              <w:rPr>
                <w:color w:val="3D3D3D"/>
                <w:w w:val="105"/>
                <w:sz w:val="20"/>
              </w:rPr>
              <w:t>directly</w:t>
            </w:r>
            <w:r w:rsidRPr="00F44E46">
              <w:rPr>
                <w:color w:val="3D3D3D"/>
                <w:spacing w:val="-24"/>
                <w:w w:val="105"/>
                <w:sz w:val="20"/>
              </w:rPr>
              <w:t xml:space="preserve"> </w:t>
            </w:r>
            <w:r w:rsidRPr="00F44E46">
              <w:rPr>
                <w:color w:val="3D3D3D"/>
                <w:w w:val="105"/>
                <w:sz w:val="20"/>
              </w:rPr>
              <w:t>with</w:t>
            </w:r>
            <w:r w:rsidRPr="00F44E46">
              <w:rPr>
                <w:color w:val="3D3D3D"/>
                <w:spacing w:val="-31"/>
                <w:w w:val="105"/>
                <w:sz w:val="20"/>
              </w:rPr>
              <w:t xml:space="preserve"> </w:t>
            </w:r>
            <w:r w:rsidRPr="00F44E46">
              <w:rPr>
                <w:color w:val="3D3D3D"/>
                <w:w w:val="105"/>
                <w:sz w:val="20"/>
              </w:rPr>
              <w:t>the</w:t>
            </w:r>
          </w:p>
          <w:p w14:paraId="00707CB2" w14:textId="77777777" w:rsidR="003A6AB1" w:rsidRPr="00F44E46" w:rsidRDefault="00A404E2">
            <w:pPr>
              <w:pStyle w:val="TableParagraph"/>
              <w:spacing w:line="229" w:lineRule="exact"/>
              <w:ind w:left="118"/>
              <w:rPr>
                <w:sz w:val="20"/>
              </w:rPr>
            </w:pPr>
            <w:r w:rsidRPr="00F44E46">
              <w:rPr>
                <w:color w:val="3D3D3D"/>
                <w:sz w:val="20"/>
              </w:rPr>
              <w:t>Virginia ABC regarding this issue.</w:t>
            </w:r>
          </w:p>
        </w:tc>
        <w:tc>
          <w:tcPr>
            <w:tcW w:w="3452" w:type="dxa"/>
            <w:tcBorders>
              <w:bottom w:val="single" w:sz="4" w:space="0" w:color="000000"/>
              <w:right w:val="single" w:sz="4" w:space="0" w:color="000000"/>
            </w:tcBorders>
          </w:tcPr>
          <w:p w14:paraId="00707CB3" w14:textId="77777777" w:rsidR="003A6AB1" w:rsidRPr="00F44E46" w:rsidRDefault="003A6AB1">
            <w:pPr>
              <w:pStyle w:val="TableParagraph"/>
              <w:rPr>
                <w:b/>
              </w:rPr>
            </w:pPr>
          </w:p>
          <w:p w14:paraId="00707CB4" w14:textId="77777777" w:rsidR="003A6AB1" w:rsidRPr="00F44E46" w:rsidRDefault="003A6AB1">
            <w:pPr>
              <w:pStyle w:val="TableParagraph"/>
              <w:spacing w:before="8"/>
              <w:rPr>
                <w:b/>
                <w:sz w:val="29"/>
              </w:rPr>
            </w:pPr>
          </w:p>
          <w:p w14:paraId="00707CB5" w14:textId="77777777" w:rsidR="003A6AB1" w:rsidRPr="00F44E46" w:rsidRDefault="00A404E2">
            <w:pPr>
              <w:pStyle w:val="TableParagraph"/>
              <w:spacing w:line="412" w:lineRule="auto"/>
              <w:ind w:left="105" w:hanging="2"/>
              <w:rPr>
                <w:sz w:val="20"/>
              </w:rPr>
            </w:pPr>
            <w:r w:rsidRPr="00F44E46">
              <w:rPr>
                <w:color w:val="3D3D3D"/>
                <w:sz w:val="20"/>
              </w:rPr>
              <w:t>VA Wine Board, Virginia Wineries Association</w:t>
            </w:r>
          </w:p>
        </w:tc>
        <w:tc>
          <w:tcPr>
            <w:tcW w:w="2779" w:type="dxa"/>
            <w:tcBorders>
              <w:top w:val="single" w:sz="4" w:space="0" w:color="000000"/>
              <w:left w:val="single" w:sz="4" w:space="0" w:color="000000"/>
            </w:tcBorders>
          </w:tcPr>
          <w:p w14:paraId="652A42FE" w14:textId="77777777" w:rsidR="003A6AB1" w:rsidRPr="00F44E46" w:rsidRDefault="003A6AB1">
            <w:pPr>
              <w:pStyle w:val="TableParagraph"/>
              <w:rPr>
                <w:sz w:val="20"/>
              </w:rPr>
            </w:pPr>
          </w:p>
          <w:p w14:paraId="6E500EDF" w14:textId="77777777" w:rsidR="00101EA9" w:rsidRPr="00F44E46" w:rsidRDefault="00101EA9">
            <w:pPr>
              <w:pStyle w:val="TableParagraph"/>
              <w:rPr>
                <w:sz w:val="20"/>
              </w:rPr>
            </w:pPr>
          </w:p>
          <w:p w14:paraId="06220275" w14:textId="77777777" w:rsidR="00101EA9" w:rsidRPr="00F44E46" w:rsidRDefault="00101EA9">
            <w:pPr>
              <w:pStyle w:val="TableParagraph"/>
              <w:rPr>
                <w:sz w:val="20"/>
              </w:rPr>
            </w:pPr>
          </w:p>
          <w:p w14:paraId="00707CB6" w14:textId="0F29E803" w:rsidR="00101EA9" w:rsidRPr="00F44E46" w:rsidRDefault="00101EA9" w:rsidP="00101EA9">
            <w:pPr>
              <w:pStyle w:val="TableParagraph"/>
              <w:ind w:left="103"/>
              <w:rPr>
                <w:sz w:val="20"/>
              </w:rPr>
            </w:pPr>
            <w:r w:rsidRPr="00F44E46">
              <w:rPr>
                <w:sz w:val="20"/>
              </w:rPr>
              <w:t xml:space="preserve"> </w:t>
            </w:r>
            <w:r w:rsidRPr="00F44E46">
              <w:rPr>
                <w:color w:val="3B3B3B"/>
                <w:w w:val="110"/>
                <w:sz w:val="19"/>
              </w:rPr>
              <w:t>TBD</w:t>
            </w:r>
          </w:p>
        </w:tc>
        <w:tc>
          <w:tcPr>
            <w:tcW w:w="1039" w:type="dxa"/>
          </w:tcPr>
          <w:p w14:paraId="00707CB7" w14:textId="77777777" w:rsidR="003A6AB1" w:rsidRPr="00F44E46" w:rsidRDefault="003A6AB1">
            <w:pPr>
              <w:pStyle w:val="TableParagraph"/>
              <w:rPr>
                <w:b/>
              </w:rPr>
            </w:pPr>
          </w:p>
          <w:p w14:paraId="00707CB8" w14:textId="77777777" w:rsidR="003A6AB1" w:rsidRPr="00F44E46" w:rsidRDefault="003A6AB1">
            <w:pPr>
              <w:pStyle w:val="TableParagraph"/>
              <w:rPr>
                <w:b/>
              </w:rPr>
            </w:pPr>
          </w:p>
          <w:p w14:paraId="00707CB9" w14:textId="77777777" w:rsidR="003A6AB1" w:rsidRPr="00F44E46" w:rsidRDefault="003A6AB1">
            <w:pPr>
              <w:pStyle w:val="TableParagraph"/>
              <w:spacing w:before="4"/>
              <w:rPr>
                <w:b/>
                <w:sz w:val="24"/>
              </w:rPr>
            </w:pPr>
          </w:p>
          <w:p w14:paraId="00707CBA" w14:textId="77777777" w:rsidR="003A6AB1" w:rsidRPr="00F44E46" w:rsidRDefault="00A404E2">
            <w:pPr>
              <w:pStyle w:val="TableParagraph"/>
              <w:spacing w:before="1"/>
              <w:ind w:left="99"/>
              <w:rPr>
                <w:sz w:val="20"/>
              </w:rPr>
            </w:pPr>
            <w:r w:rsidRPr="00F44E46">
              <w:rPr>
                <w:color w:val="2A2A2A"/>
                <w:sz w:val="20"/>
              </w:rPr>
              <w:t>Low</w:t>
            </w:r>
          </w:p>
        </w:tc>
        <w:tc>
          <w:tcPr>
            <w:tcW w:w="1159" w:type="dxa"/>
          </w:tcPr>
          <w:p w14:paraId="00707CBB" w14:textId="77777777" w:rsidR="003A6AB1" w:rsidRPr="00F44E46" w:rsidRDefault="003A6AB1">
            <w:pPr>
              <w:pStyle w:val="TableParagraph"/>
              <w:rPr>
                <w:b/>
              </w:rPr>
            </w:pPr>
          </w:p>
          <w:p w14:paraId="00707CBC" w14:textId="77777777" w:rsidR="003A6AB1" w:rsidRPr="00F44E46" w:rsidRDefault="003A6AB1">
            <w:pPr>
              <w:pStyle w:val="TableParagraph"/>
              <w:rPr>
                <w:b/>
              </w:rPr>
            </w:pPr>
          </w:p>
          <w:p w14:paraId="00707CBD" w14:textId="77777777" w:rsidR="003A6AB1" w:rsidRPr="00F44E46" w:rsidRDefault="003A6AB1">
            <w:pPr>
              <w:pStyle w:val="TableParagraph"/>
              <w:rPr>
                <w:b/>
                <w:sz w:val="24"/>
              </w:rPr>
            </w:pPr>
          </w:p>
          <w:p w14:paraId="00707CBE" w14:textId="77777777" w:rsidR="003A6AB1" w:rsidRPr="00F44E46" w:rsidRDefault="00A404E2">
            <w:pPr>
              <w:pStyle w:val="TableParagraph"/>
              <w:ind w:left="98"/>
              <w:rPr>
                <w:sz w:val="20"/>
              </w:rPr>
            </w:pPr>
            <w:r w:rsidRPr="00F44E46">
              <w:rPr>
                <w:color w:val="2A2A2A"/>
                <w:sz w:val="20"/>
              </w:rPr>
              <w:t>Ongoing</w:t>
            </w:r>
          </w:p>
        </w:tc>
        <w:tc>
          <w:tcPr>
            <w:tcW w:w="1092" w:type="dxa"/>
            <w:tcBorders>
              <w:bottom w:val="single" w:sz="4" w:space="0" w:color="000000"/>
            </w:tcBorders>
          </w:tcPr>
          <w:p w14:paraId="00707CBF" w14:textId="77777777" w:rsidR="003A6AB1" w:rsidRPr="00F44E46" w:rsidRDefault="003A6AB1">
            <w:pPr>
              <w:pStyle w:val="TableParagraph"/>
              <w:rPr>
                <w:sz w:val="20"/>
              </w:rPr>
            </w:pPr>
          </w:p>
        </w:tc>
      </w:tr>
      <w:tr w:rsidR="003A6AB1" w:rsidRPr="00F44E46" w14:paraId="00707CD3" w14:textId="77777777">
        <w:trPr>
          <w:trHeight w:val="3092"/>
        </w:trPr>
        <w:tc>
          <w:tcPr>
            <w:tcW w:w="505" w:type="dxa"/>
          </w:tcPr>
          <w:p w14:paraId="00707CC1" w14:textId="77777777" w:rsidR="003A6AB1" w:rsidRPr="00F44E46" w:rsidRDefault="00A404E2">
            <w:pPr>
              <w:pStyle w:val="TableParagraph"/>
              <w:spacing w:before="21"/>
              <w:ind w:left="104"/>
              <w:rPr>
                <w:b/>
                <w:sz w:val="19"/>
              </w:rPr>
            </w:pPr>
            <w:r w:rsidRPr="00F44E46">
              <w:rPr>
                <w:b/>
                <w:color w:val="3D3D3D"/>
                <w:w w:val="110"/>
                <w:sz w:val="19"/>
              </w:rPr>
              <w:t>13</w:t>
            </w:r>
          </w:p>
        </w:tc>
        <w:tc>
          <w:tcPr>
            <w:tcW w:w="3899" w:type="dxa"/>
            <w:tcBorders>
              <w:bottom w:val="single" w:sz="4" w:space="0" w:color="000000"/>
            </w:tcBorders>
          </w:tcPr>
          <w:p w14:paraId="00707CC2" w14:textId="77777777" w:rsidR="003A6AB1" w:rsidRPr="00F44E46" w:rsidRDefault="00A404E2">
            <w:pPr>
              <w:pStyle w:val="TableParagraph"/>
              <w:spacing w:before="7" w:line="405" w:lineRule="auto"/>
              <w:ind w:left="115" w:right="89" w:firstLine="2"/>
              <w:rPr>
                <w:sz w:val="20"/>
              </w:rPr>
            </w:pPr>
            <w:r w:rsidRPr="00F44E46">
              <w:rPr>
                <w:color w:val="3D3D3D"/>
                <w:w w:val="105"/>
                <w:sz w:val="20"/>
              </w:rPr>
              <w:t>Equipment Sharing Coop - The region may be interested in seeking out recommendations about the possibility of establishing a "sunbelt equipment rental style" entity which could allow for the</w:t>
            </w:r>
            <w:r w:rsidRPr="00F44E46">
              <w:rPr>
                <w:color w:val="3D3D3D"/>
                <w:spacing w:val="-13"/>
                <w:w w:val="105"/>
                <w:sz w:val="20"/>
              </w:rPr>
              <w:t xml:space="preserve"> </w:t>
            </w:r>
            <w:r w:rsidRPr="00F44E46">
              <w:rPr>
                <w:color w:val="3D3D3D"/>
                <w:w w:val="105"/>
                <w:sz w:val="20"/>
              </w:rPr>
              <w:t>rented</w:t>
            </w:r>
            <w:r w:rsidRPr="00F44E46">
              <w:rPr>
                <w:color w:val="3D3D3D"/>
                <w:spacing w:val="-13"/>
                <w:w w:val="105"/>
                <w:sz w:val="20"/>
              </w:rPr>
              <w:t xml:space="preserve"> </w:t>
            </w:r>
            <w:r w:rsidRPr="00F44E46">
              <w:rPr>
                <w:color w:val="3D3D3D"/>
                <w:w w:val="105"/>
                <w:sz w:val="20"/>
              </w:rPr>
              <w:t>use</w:t>
            </w:r>
            <w:r w:rsidRPr="00F44E46">
              <w:rPr>
                <w:color w:val="3D3D3D"/>
                <w:spacing w:val="-16"/>
                <w:w w:val="105"/>
                <w:sz w:val="20"/>
              </w:rPr>
              <w:t xml:space="preserve"> </w:t>
            </w:r>
            <w:r w:rsidRPr="00F44E46">
              <w:rPr>
                <w:color w:val="3D3D3D"/>
                <w:w w:val="105"/>
                <w:sz w:val="20"/>
              </w:rPr>
              <w:t>or</w:t>
            </w:r>
            <w:r w:rsidRPr="00F44E46">
              <w:rPr>
                <w:color w:val="3D3D3D"/>
                <w:spacing w:val="-21"/>
                <w:w w:val="105"/>
                <w:sz w:val="20"/>
              </w:rPr>
              <w:t xml:space="preserve"> </w:t>
            </w:r>
            <w:r w:rsidRPr="00F44E46">
              <w:rPr>
                <w:color w:val="3D3D3D"/>
                <w:w w:val="105"/>
                <w:sz w:val="20"/>
              </w:rPr>
              <w:t>factional</w:t>
            </w:r>
            <w:r w:rsidRPr="00F44E46">
              <w:rPr>
                <w:color w:val="3D3D3D"/>
                <w:spacing w:val="-28"/>
                <w:w w:val="105"/>
                <w:sz w:val="20"/>
              </w:rPr>
              <w:t xml:space="preserve"> </w:t>
            </w:r>
            <w:r w:rsidRPr="00F44E46">
              <w:rPr>
                <w:color w:val="3D3D3D"/>
                <w:w w:val="105"/>
                <w:sz w:val="20"/>
              </w:rPr>
              <w:t>ownership</w:t>
            </w:r>
            <w:r w:rsidRPr="00F44E46">
              <w:rPr>
                <w:color w:val="3D3D3D"/>
                <w:spacing w:val="-4"/>
                <w:w w:val="105"/>
                <w:sz w:val="20"/>
              </w:rPr>
              <w:t xml:space="preserve"> </w:t>
            </w:r>
            <w:r w:rsidRPr="00F44E46">
              <w:rPr>
                <w:color w:val="3D3D3D"/>
                <w:w w:val="105"/>
                <w:sz w:val="20"/>
              </w:rPr>
              <w:t>of certain</w:t>
            </w:r>
            <w:r w:rsidRPr="00F44E46">
              <w:rPr>
                <w:color w:val="3D3D3D"/>
                <w:spacing w:val="-31"/>
                <w:w w:val="105"/>
                <w:sz w:val="20"/>
              </w:rPr>
              <w:t xml:space="preserve"> </w:t>
            </w:r>
            <w:r w:rsidRPr="00F44E46">
              <w:rPr>
                <w:color w:val="3D3D3D"/>
                <w:w w:val="105"/>
                <w:sz w:val="20"/>
              </w:rPr>
              <w:t>expensive</w:t>
            </w:r>
            <w:r w:rsidRPr="00F44E46">
              <w:rPr>
                <w:color w:val="3D3D3D"/>
                <w:spacing w:val="-22"/>
                <w:w w:val="105"/>
                <w:sz w:val="20"/>
              </w:rPr>
              <w:t xml:space="preserve"> </w:t>
            </w:r>
            <w:r w:rsidRPr="00F44E46">
              <w:rPr>
                <w:color w:val="3D3D3D"/>
                <w:w w:val="105"/>
                <w:sz w:val="20"/>
              </w:rPr>
              <w:t>pieces</w:t>
            </w:r>
            <w:r w:rsidRPr="00F44E46">
              <w:rPr>
                <w:color w:val="3D3D3D"/>
                <w:spacing w:val="-28"/>
                <w:w w:val="105"/>
                <w:sz w:val="20"/>
              </w:rPr>
              <w:t xml:space="preserve"> </w:t>
            </w:r>
            <w:r w:rsidRPr="00F44E46">
              <w:rPr>
                <w:color w:val="3D3D3D"/>
                <w:w w:val="105"/>
                <w:sz w:val="20"/>
              </w:rPr>
              <w:t>of</w:t>
            </w:r>
            <w:r w:rsidRPr="00F44E46">
              <w:rPr>
                <w:color w:val="3D3D3D"/>
                <w:spacing w:val="-31"/>
                <w:w w:val="105"/>
                <w:sz w:val="20"/>
              </w:rPr>
              <w:t xml:space="preserve"> </w:t>
            </w:r>
            <w:r w:rsidRPr="00F44E46">
              <w:rPr>
                <w:color w:val="3D3D3D"/>
                <w:w w:val="105"/>
                <w:sz w:val="20"/>
              </w:rPr>
              <w:t>vineyard</w:t>
            </w:r>
            <w:r w:rsidRPr="00F44E46">
              <w:rPr>
                <w:color w:val="3D3D3D"/>
                <w:spacing w:val="-27"/>
                <w:w w:val="105"/>
                <w:sz w:val="20"/>
              </w:rPr>
              <w:t xml:space="preserve"> </w:t>
            </w:r>
            <w:r w:rsidRPr="00F44E46">
              <w:rPr>
                <w:color w:val="3D3D3D"/>
                <w:w w:val="105"/>
                <w:sz w:val="20"/>
              </w:rPr>
              <w:t>and</w:t>
            </w:r>
          </w:p>
          <w:p w14:paraId="00707CC3" w14:textId="77777777" w:rsidR="003A6AB1" w:rsidRPr="00F44E46" w:rsidRDefault="00A404E2">
            <w:pPr>
              <w:pStyle w:val="TableParagraph"/>
              <w:spacing w:before="3"/>
              <w:ind w:left="119"/>
              <w:rPr>
                <w:sz w:val="20"/>
              </w:rPr>
            </w:pPr>
            <w:r w:rsidRPr="00F44E46">
              <w:rPr>
                <w:color w:val="3D3D3D"/>
                <w:w w:val="105"/>
                <w:sz w:val="20"/>
              </w:rPr>
              <w:t>winery equipment.</w:t>
            </w:r>
          </w:p>
        </w:tc>
        <w:tc>
          <w:tcPr>
            <w:tcW w:w="3452" w:type="dxa"/>
            <w:tcBorders>
              <w:top w:val="single" w:sz="4" w:space="0" w:color="000000"/>
              <w:right w:val="single" w:sz="4" w:space="0" w:color="000000"/>
            </w:tcBorders>
          </w:tcPr>
          <w:p w14:paraId="00707CC4" w14:textId="77777777" w:rsidR="003A6AB1" w:rsidRPr="00F44E46" w:rsidRDefault="003A6AB1">
            <w:pPr>
              <w:pStyle w:val="TableParagraph"/>
              <w:rPr>
                <w:b/>
                <w:sz w:val="24"/>
              </w:rPr>
            </w:pPr>
          </w:p>
          <w:p w14:paraId="00707CC5" w14:textId="77777777" w:rsidR="003A6AB1" w:rsidRPr="00F44E46" w:rsidRDefault="003A6AB1">
            <w:pPr>
              <w:pStyle w:val="TableParagraph"/>
              <w:rPr>
                <w:b/>
                <w:sz w:val="24"/>
              </w:rPr>
            </w:pPr>
          </w:p>
          <w:p w14:paraId="00707CC6" w14:textId="77777777" w:rsidR="003A6AB1" w:rsidRPr="00F44E46" w:rsidRDefault="003A6AB1">
            <w:pPr>
              <w:pStyle w:val="TableParagraph"/>
              <w:rPr>
                <w:b/>
                <w:sz w:val="24"/>
              </w:rPr>
            </w:pPr>
          </w:p>
          <w:p w14:paraId="00707CC7" w14:textId="77777777" w:rsidR="003A6AB1" w:rsidRPr="00F44E46" w:rsidRDefault="003A6AB1">
            <w:pPr>
              <w:pStyle w:val="TableParagraph"/>
              <w:rPr>
                <w:b/>
                <w:sz w:val="24"/>
              </w:rPr>
            </w:pPr>
          </w:p>
          <w:p w14:paraId="00707CC8" w14:textId="77777777" w:rsidR="003A6AB1" w:rsidRPr="00F44E46" w:rsidRDefault="003A6AB1">
            <w:pPr>
              <w:pStyle w:val="TableParagraph"/>
              <w:spacing w:before="5"/>
              <w:rPr>
                <w:b/>
                <w:sz w:val="21"/>
              </w:rPr>
            </w:pPr>
          </w:p>
          <w:p w14:paraId="00707CC9" w14:textId="77777777" w:rsidR="003A6AB1" w:rsidRPr="00F44E46" w:rsidRDefault="00A404E2" w:rsidP="00101EA9">
            <w:pPr>
              <w:pStyle w:val="TableParagraph"/>
              <w:ind w:left="103"/>
              <w:rPr>
                <w:b/>
              </w:rPr>
            </w:pPr>
            <w:r w:rsidRPr="00F44E46">
              <w:rPr>
                <w:color w:val="3B3B3B"/>
                <w:w w:val="110"/>
                <w:sz w:val="19"/>
              </w:rPr>
              <w:t>TBD</w:t>
            </w:r>
          </w:p>
        </w:tc>
        <w:tc>
          <w:tcPr>
            <w:tcW w:w="2779" w:type="dxa"/>
            <w:tcBorders>
              <w:left w:val="single" w:sz="4" w:space="0" w:color="000000"/>
            </w:tcBorders>
          </w:tcPr>
          <w:p w14:paraId="554904FD" w14:textId="77777777" w:rsidR="003A6AB1" w:rsidRPr="00F44E46" w:rsidRDefault="003A6AB1">
            <w:pPr>
              <w:pStyle w:val="TableParagraph"/>
              <w:rPr>
                <w:sz w:val="20"/>
              </w:rPr>
            </w:pPr>
          </w:p>
          <w:p w14:paraId="634CCA75" w14:textId="77777777" w:rsidR="00101EA9" w:rsidRPr="00F44E46" w:rsidRDefault="00101EA9">
            <w:pPr>
              <w:pStyle w:val="TableParagraph"/>
              <w:rPr>
                <w:sz w:val="20"/>
              </w:rPr>
            </w:pPr>
          </w:p>
          <w:p w14:paraId="5AB100E0" w14:textId="77777777" w:rsidR="00101EA9" w:rsidRPr="00F44E46" w:rsidRDefault="00101EA9">
            <w:pPr>
              <w:pStyle w:val="TableParagraph"/>
              <w:rPr>
                <w:sz w:val="20"/>
              </w:rPr>
            </w:pPr>
          </w:p>
          <w:p w14:paraId="41B8A40C" w14:textId="77777777" w:rsidR="00101EA9" w:rsidRPr="00F44E46" w:rsidRDefault="00101EA9">
            <w:pPr>
              <w:pStyle w:val="TableParagraph"/>
              <w:rPr>
                <w:sz w:val="20"/>
              </w:rPr>
            </w:pPr>
          </w:p>
          <w:p w14:paraId="641FFC4D" w14:textId="77777777" w:rsidR="00101EA9" w:rsidRPr="00F44E46" w:rsidRDefault="00101EA9">
            <w:pPr>
              <w:pStyle w:val="TableParagraph"/>
              <w:rPr>
                <w:sz w:val="20"/>
              </w:rPr>
            </w:pPr>
          </w:p>
          <w:p w14:paraId="507E0940" w14:textId="77777777" w:rsidR="00101EA9" w:rsidRPr="00F44E46" w:rsidRDefault="00101EA9">
            <w:pPr>
              <w:pStyle w:val="TableParagraph"/>
              <w:rPr>
                <w:sz w:val="20"/>
              </w:rPr>
            </w:pPr>
          </w:p>
          <w:p w14:paraId="3EAB559D" w14:textId="77777777" w:rsidR="00101EA9" w:rsidRPr="00F44E46" w:rsidRDefault="00101EA9">
            <w:pPr>
              <w:pStyle w:val="TableParagraph"/>
              <w:rPr>
                <w:sz w:val="20"/>
              </w:rPr>
            </w:pPr>
          </w:p>
          <w:p w14:paraId="00707CCA" w14:textId="48C26F31" w:rsidR="00101EA9" w:rsidRPr="00F44E46" w:rsidRDefault="00101EA9" w:rsidP="00101EA9">
            <w:pPr>
              <w:pStyle w:val="TableParagraph"/>
              <w:ind w:left="103"/>
              <w:rPr>
                <w:sz w:val="20"/>
              </w:rPr>
            </w:pPr>
            <w:r w:rsidRPr="00F44E46">
              <w:rPr>
                <w:sz w:val="20"/>
              </w:rPr>
              <w:t xml:space="preserve">  TBD</w:t>
            </w:r>
          </w:p>
        </w:tc>
        <w:tc>
          <w:tcPr>
            <w:tcW w:w="1039" w:type="dxa"/>
          </w:tcPr>
          <w:p w14:paraId="00707CCB" w14:textId="77777777" w:rsidR="003A6AB1" w:rsidRPr="00F44E46" w:rsidRDefault="003A6AB1">
            <w:pPr>
              <w:pStyle w:val="TableParagraph"/>
              <w:rPr>
                <w:b/>
              </w:rPr>
            </w:pPr>
          </w:p>
          <w:p w14:paraId="00707CCC" w14:textId="77777777" w:rsidR="003A6AB1" w:rsidRPr="00F44E46" w:rsidRDefault="003A6AB1">
            <w:pPr>
              <w:pStyle w:val="TableParagraph"/>
              <w:rPr>
                <w:b/>
              </w:rPr>
            </w:pPr>
          </w:p>
          <w:p w14:paraId="00707CCD" w14:textId="77777777" w:rsidR="003A6AB1" w:rsidRPr="00F44E46" w:rsidRDefault="003A6AB1">
            <w:pPr>
              <w:pStyle w:val="TableParagraph"/>
              <w:rPr>
                <w:b/>
              </w:rPr>
            </w:pPr>
          </w:p>
          <w:p w14:paraId="00707CCE" w14:textId="77777777" w:rsidR="003A6AB1" w:rsidRPr="00F44E46" w:rsidRDefault="003A6AB1">
            <w:pPr>
              <w:pStyle w:val="TableParagraph"/>
              <w:rPr>
                <w:b/>
              </w:rPr>
            </w:pPr>
          </w:p>
          <w:p w14:paraId="00707CCF" w14:textId="77777777" w:rsidR="003A6AB1" w:rsidRPr="00F44E46" w:rsidRDefault="003A6AB1">
            <w:pPr>
              <w:pStyle w:val="TableParagraph"/>
              <w:spacing w:before="2"/>
              <w:rPr>
                <w:b/>
                <w:sz w:val="30"/>
              </w:rPr>
            </w:pPr>
          </w:p>
          <w:p w14:paraId="00707CD0" w14:textId="77777777" w:rsidR="003A6AB1" w:rsidRPr="00F44E46" w:rsidRDefault="00A404E2">
            <w:pPr>
              <w:pStyle w:val="TableParagraph"/>
              <w:ind w:left="99"/>
              <w:rPr>
                <w:sz w:val="20"/>
              </w:rPr>
            </w:pPr>
            <w:r w:rsidRPr="00F44E46">
              <w:rPr>
                <w:color w:val="2A2A2A"/>
                <w:sz w:val="20"/>
              </w:rPr>
              <w:t>Low</w:t>
            </w:r>
          </w:p>
        </w:tc>
        <w:tc>
          <w:tcPr>
            <w:tcW w:w="1159" w:type="dxa"/>
          </w:tcPr>
          <w:p w14:paraId="00707CD1" w14:textId="77777777" w:rsidR="003A6AB1" w:rsidRPr="00F44E46" w:rsidRDefault="003A6AB1">
            <w:pPr>
              <w:pStyle w:val="TableParagraph"/>
              <w:rPr>
                <w:sz w:val="20"/>
              </w:rPr>
            </w:pPr>
          </w:p>
        </w:tc>
        <w:tc>
          <w:tcPr>
            <w:tcW w:w="1092" w:type="dxa"/>
            <w:tcBorders>
              <w:top w:val="single" w:sz="4" w:space="0" w:color="000000"/>
            </w:tcBorders>
          </w:tcPr>
          <w:p w14:paraId="00707CD2" w14:textId="77777777" w:rsidR="003A6AB1" w:rsidRPr="00F44E46" w:rsidRDefault="003A6AB1">
            <w:pPr>
              <w:pStyle w:val="TableParagraph"/>
              <w:rPr>
                <w:sz w:val="20"/>
              </w:rPr>
            </w:pPr>
          </w:p>
        </w:tc>
      </w:tr>
      <w:tr w:rsidR="003A6AB1" w:rsidRPr="00F44E46" w14:paraId="00707CF1" w14:textId="77777777">
        <w:trPr>
          <w:trHeight w:val="2698"/>
        </w:trPr>
        <w:tc>
          <w:tcPr>
            <w:tcW w:w="505" w:type="dxa"/>
            <w:tcBorders>
              <w:bottom w:val="single" w:sz="4" w:space="0" w:color="000000"/>
            </w:tcBorders>
          </w:tcPr>
          <w:p w14:paraId="00707CD4" w14:textId="77777777" w:rsidR="003A6AB1" w:rsidRPr="00F44E46" w:rsidRDefault="00A404E2">
            <w:pPr>
              <w:pStyle w:val="TableParagraph"/>
              <w:spacing w:before="21"/>
              <w:ind w:left="109"/>
              <w:rPr>
                <w:b/>
                <w:sz w:val="19"/>
              </w:rPr>
            </w:pPr>
            <w:r w:rsidRPr="00F44E46">
              <w:rPr>
                <w:b/>
                <w:color w:val="3D3D3D"/>
                <w:w w:val="110"/>
                <w:sz w:val="19"/>
              </w:rPr>
              <w:t>14</w:t>
            </w:r>
          </w:p>
        </w:tc>
        <w:tc>
          <w:tcPr>
            <w:tcW w:w="3899" w:type="dxa"/>
            <w:tcBorders>
              <w:top w:val="single" w:sz="4" w:space="0" w:color="000000"/>
            </w:tcBorders>
          </w:tcPr>
          <w:p w14:paraId="00707CD5" w14:textId="77777777" w:rsidR="003A6AB1" w:rsidRPr="00F44E46" w:rsidRDefault="00A404E2">
            <w:pPr>
              <w:pStyle w:val="TableParagraph"/>
              <w:spacing w:before="12" w:line="405" w:lineRule="auto"/>
              <w:ind w:left="116" w:right="185" w:hanging="1"/>
              <w:rPr>
                <w:sz w:val="20"/>
              </w:rPr>
            </w:pPr>
            <w:r w:rsidRPr="00F44E46">
              <w:rPr>
                <w:color w:val="3D3D3D"/>
                <w:w w:val="105"/>
                <w:sz w:val="20"/>
              </w:rPr>
              <w:t>Industry</w:t>
            </w:r>
            <w:r w:rsidRPr="00F44E46">
              <w:rPr>
                <w:color w:val="3D3D3D"/>
                <w:spacing w:val="-30"/>
                <w:w w:val="105"/>
                <w:sz w:val="20"/>
              </w:rPr>
              <w:t xml:space="preserve"> </w:t>
            </w:r>
            <w:r w:rsidRPr="00F44E46">
              <w:rPr>
                <w:color w:val="3D3D3D"/>
                <w:w w:val="105"/>
                <w:sz w:val="20"/>
              </w:rPr>
              <w:t>Speaker</w:t>
            </w:r>
            <w:r w:rsidRPr="00F44E46">
              <w:rPr>
                <w:color w:val="3D3D3D"/>
                <w:spacing w:val="-28"/>
                <w:w w:val="105"/>
                <w:sz w:val="20"/>
              </w:rPr>
              <w:t xml:space="preserve"> </w:t>
            </w:r>
            <w:r w:rsidRPr="00F44E46">
              <w:rPr>
                <w:color w:val="3D3D3D"/>
                <w:w w:val="105"/>
                <w:sz w:val="20"/>
              </w:rPr>
              <w:t>Series</w:t>
            </w:r>
            <w:r w:rsidRPr="00F44E46">
              <w:rPr>
                <w:color w:val="3D3D3D"/>
                <w:spacing w:val="-28"/>
                <w:w w:val="105"/>
                <w:sz w:val="20"/>
              </w:rPr>
              <w:t xml:space="preserve"> </w:t>
            </w:r>
            <w:r w:rsidRPr="00F44E46">
              <w:rPr>
                <w:color w:val="3D3D3D"/>
                <w:w w:val="105"/>
                <w:sz w:val="20"/>
              </w:rPr>
              <w:t>-</w:t>
            </w:r>
            <w:r w:rsidRPr="00F44E46">
              <w:rPr>
                <w:color w:val="3D3D3D"/>
                <w:spacing w:val="-35"/>
                <w:w w:val="105"/>
                <w:sz w:val="20"/>
              </w:rPr>
              <w:t xml:space="preserve"> </w:t>
            </w:r>
            <w:r w:rsidRPr="00F44E46">
              <w:rPr>
                <w:color w:val="3D3D3D"/>
                <w:w w:val="105"/>
                <w:sz w:val="20"/>
              </w:rPr>
              <w:t>Establish</w:t>
            </w:r>
            <w:r w:rsidRPr="00F44E46">
              <w:rPr>
                <w:color w:val="3D3D3D"/>
                <w:spacing w:val="-30"/>
                <w:w w:val="105"/>
                <w:sz w:val="20"/>
              </w:rPr>
              <w:t xml:space="preserve"> </w:t>
            </w:r>
            <w:r w:rsidRPr="00F44E46">
              <w:rPr>
                <w:color w:val="3D3D3D"/>
                <w:w w:val="105"/>
                <w:sz w:val="20"/>
              </w:rPr>
              <w:t>and fund</w:t>
            </w:r>
            <w:r w:rsidRPr="00F44E46">
              <w:rPr>
                <w:color w:val="3D3D3D"/>
                <w:spacing w:val="-22"/>
                <w:w w:val="105"/>
                <w:sz w:val="20"/>
              </w:rPr>
              <w:t xml:space="preserve"> </w:t>
            </w:r>
            <w:r w:rsidRPr="00F44E46">
              <w:rPr>
                <w:color w:val="3D3D3D"/>
                <w:w w:val="105"/>
                <w:sz w:val="20"/>
              </w:rPr>
              <w:t>a</w:t>
            </w:r>
            <w:r w:rsidRPr="00F44E46">
              <w:rPr>
                <w:color w:val="3D3D3D"/>
                <w:spacing w:val="-17"/>
                <w:w w:val="105"/>
                <w:sz w:val="20"/>
              </w:rPr>
              <w:t xml:space="preserve"> </w:t>
            </w:r>
            <w:r w:rsidRPr="00F44E46">
              <w:rPr>
                <w:color w:val="3D3D3D"/>
                <w:w w:val="105"/>
                <w:sz w:val="20"/>
              </w:rPr>
              <w:t>twice</w:t>
            </w:r>
            <w:r w:rsidRPr="00F44E46">
              <w:rPr>
                <w:color w:val="3D3D3D"/>
                <w:spacing w:val="-18"/>
                <w:w w:val="105"/>
                <w:sz w:val="20"/>
              </w:rPr>
              <w:t xml:space="preserve"> </w:t>
            </w:r>
            <w:r w:rsidRPr="00F44E46">
              <w:rPr>
                <w:color w:val="3D3D3D"/>
                <w:w w:val="105"/>
                <w:sz w:val="20"/>
              </w:rPr>
              <w:t>annual</w:t>
            </w:r>
            <w:r w:rsidRPr="00F44E46">
              <w:rPr>
                <w:color w:val="3D3D3D"/>
                <w:spacing w:val="-27"/>
                <w:w w:val="105"/>
                <w:sz w:val="20"/>
              </w:rPr>
              <w:t xml:space="preserve"> </w:t>
            </w:r>
            <w:r w:rsidRPr="00F44E46">
              <w:rPr>
                <w:color w:val="3D3D3D"/>
                <w:w w:val="105"/>
                <w:sz w:val="20"/>
              </w:rPr>
              <w:t>speaker</w:t>
            </w:r>
            <w:r w:rsidRPr="00F44E46">
              <w:rPr>
                <w:color w:val="3D3D3D"/>
                <w:spacing w:val="-10"/>
                <w:w w:val="105"/>
                <w:sz w:val="20"/>
              </w:rPr>
              <w:t xml:space="preserve"> </w:t>
            </w:r>
            <w:r w:rsidRPr="00F44E46">
              <w:rPr>
                <w:color w:val="3D3D3D"/>
                <w:w w:val="105"/>
                <w:sz w:val="20"/>
              </w:rPr>
              <w:t>series</w:t>
            </w:r>
            <w:r w:rsidRPr="00F44E46">
              <w:rPr>
                <w:color w:val="3D3D3D"/>
                <w:spacing w:val="-14"/>
                <w:w w:val="105"/>
                <w:sz w:val="20"/>
              </w:rPr>
              <w:t xml:space="preserve"> </w:t>
            </w:r>
            <w:r w:rsidRPr="00F44E46">
              <w:rPr>
                <w:color w:val="3D3D3D"/>
                <w:w w:val="105"/>
                <w:sz w:val="20"/>
              </w:rPr>
              <w:t>with the intentional focus of bringing in outside industry experts to discuss topics which cover grape growing, winemaking,</w:t>
            </w:r>
            <w:r w:rsidRPr="00F44E46">
              <w:rPr>
                <w:color w:val="3D3D3D"/>
                <w:spacing w:val="-11"/>
                <w:w w:val="105"/>
                <w:sz w:val="20"/>
              </w:rPr>
              <w:t xml:space="preserve"> </w:t>
            </w:r>
            <w:r w:rsidRPr="00F44E46">
              <w:rPr>
                <w:color w:val="3D3D3D"/>
                <w:w w:val="105"/>
                <w:sz w:val="20"/>
              </w:rPr>
              <w:t>and</w:t>
            </w:r>
            <w:r w:rsidRPr="00F44E46">
              <w:rPr>
                <w:color w:val="3D3D3D"/>
                <w:spacing w:val="-22"/>
                <w:w w:val="105"/>
                <w:sz w:val="20"/>
              </w:rPr>
              <w:t xml:space="preserve"> </w:t>
            </w:r>
            <w:r w:rsidRPr="00F44E46">
              <w:rPr>
                <w:color w:val="3D3D3D"/>
                <w:w w:val="105"/>
                <w:sz w:val="20"/>
              </w:rPr>
              <w:t>the</w:t>
            </w:r>
            <w:r w:rsidRPr="00F44E46">
              <w:rPr>
                <w:color w:val="3D3D3D"/>
                <w:spacing w:val="-18"/>
                <w:w w:val="105"/>
                <w:sz w:val="20"/>
              </w:rPr>
              <w:t xml:space="preserve"> </w:t>
            </w:r>
            <w:r w:rsidRPr="00F44E46">
              <w:rPr>
                <w:color w:val="3D3D3D"/>
                <w:w w:val="105"/>
                <w:sz w:val="20"/>
              </w:rPr>
              <w:t>business</w:t>
            </w:r>
            <w:r w:rsidRPr="00F44E46">
              <w:rPr>
                <w:color w:val="3D3D3D"/>
                <w:spacing w:val="-9"/>
                <w:w w:val="105"/>
                <w:sz w:val="20"/>
              </w:rPr>
              <w:t xml:space="preserve"> </w:t>
            </w:r>
            <w:r w:rsidRPr="00F44E46">
              <w:rPr>
                <w:color w:val="3D3D3D"/>
                <w:w w:val="105"/>
                <w:sz w:val="20"/>
              </w:rPr>
              <w:t>and</w:t>
            </w:r>
          </w:p>
          <w:p w14:paraId="00707CD6" w14:textId="77777777" w:rsidR="003A6AB1" w:rsidRPr="00F44E46" w:rsidRDefault="00A404E2">
            <w:pPr>
              <w:pStyle w:val="TableParagraph"/>
              <w:spacing w:line="227" w:lineRule="exact"/>
              <w:ind w:left="115"/>
              <w:rPr>
                <w:sz w:val="20"/>
              </w:rPr>
            </w:pPr>
            <w:r w:rsidRPr="00F44E46">
              <w:rPr>
                <w:color w:val="3D3D3D"/>
                <w:w w:val="105"/>
                <w:sz w:val="20"/>
              </w:rPr>
              <w:t>marketing of wine.</w:t>
            </w:r>
          </w:p>
        </w:tc>
        <w:tc>
          <w:tcPr>
            <w:tcW w:w="3452" w:type="dxa"/>
            <w:tcBorders>
              <w:bottom w:val="single" w:sz="4" w:space="0" w:color="000000"/>
              <w:right w:val="single" w:sz="4" w:space="0" w:color="000000"/>
            </w:tcBorders>
          </w:tcPr>
          <w:p w14:paraId="00707CD7" w14:textId="77777777" w:rsidR="003A6AB1" w:rsidRPr="00F44E46" w:rsidRDefault="003A6AB1">
            <w:pPr>
              <w:pStyle w:val="TableParagraph"/>
              <w:rPr>
                <w:b/>
              </w:rPr>
            </w:pPr>
          </w:p>
          <w:p w14:paraId="00707CD8" w14:textId="77777777" w:rsidR="003A6AB1" w:rsidRPr="00F44E46" w:rsidRDefault="003A6AB1">
            <w:pPr>
              <w:pStyle w:val="TableParagraph"/>
              <w:rPr>
                <w:b/>
              </w:rPr>
            </w:pPr>
          </w:p>
          <w:p w14:paraId="00707CD9" w14:textId="77777777" w:rsidR="003A6AB1" w:rsidRPr="00F44E46" w:rsidRDefault="003A6AB1">
            <w:pPr>
              <w:pStyle w:val="TableParagraph"/>
              <w:rPr>
                <w:b/>
              </w:rPr>
            </w:pPr>
          </w:p>
          <w:p w14:paraId="00707CDA" w14:textId="77777777" w:rsidR="003A6AB1" w:rsidRPr="00F44E46" w:rsidRDefault="003A6AB1">
            <w:pPr>
              <w:pStyle w:val="TableParagraph"/>
              <w:spacing w:before="10"/>
              <w:rPr>
                <w:b/>
                <w:sz w:val="17"/>
              </w:rPr>
            </w:pPr>
          </w:p>
          <w:p w14:paraId="00707CDB" w14:textId="77777777" w:rsidR="003A6AB1" w:rsidRPr="00F44E46" w:rsidRDefault="00A404E2">
            <w:pPr>
              <w:pStyle w:val="TableParagraph"/>
              <w:spacing w:line="405" w:lineRule="auto"/>
              <w:ind w:left="103" w:right="72" w:firstLine="1"/>
              <w:rPr>
                <w:sz w:val="20"/>
              </w:rPr>
            </w:pPr>
            <w:r w:rsidRPr="00F44E46">
              <w:rPr>
                <w:color w:val="3D3D3D"/>
                <w:w w:val="105"/>
                <w:sz w:val="20"/>
              </w:rPr>
              <w:t>Industry coalition, Piedmont Virginia Community College</w:t>
            </w:r>
          </w:p>
        </w:tc>
        <w:tc>
          <w:tcPr>
            <w:tcW w:w="2779" w:type="dxa"/>
            <w:tcBorders>
              <w:left w:val="single" w:sz="4" w:space="0" w:color="000000"/>
            </w:tcBorders>
          </w:tcPr>
          <w:p w14:paraId="00707CDC" w14:textId="77777777" w:rsidR="003A6AB1" w:rsidRPr="00F44E46" w:rsidRDefault="003A6AB1">
            <w:pPr>
              <w:pStyle w:val="TableParagraph"/>
              <w:rPr>
                <w:b/>
              </w:rPr>
            </w:pPr>
          </w:p>
          <w:p w14:paraId="00707CDD" w14:textId="77777777" w:rsidR="003A6AB1" w:rsidRPr="00F44E46" w:rsidRDefault="003A6AB1">
            <w:pPr>
              <w:pStyle w:val="TableParagraph"/>
              <w:rPr>
                <w:b/>
              </w:rPr>
            </w:pPr>
          </w:p>
          <w:p w14:paraId="00707CDE" w14:textId="77777777" w:rsidR="003A6AB1" w:rsidRPr="00F44E46" w:rsidRDefault="003A6AB1">
            <w:pPr>
              <w:pStyle w:val="TableParagraph"/>
              <w:rPr>
                <w:b/>
              </w:rPr>
            </w:pPr>
          </w:p>
          <w:p w14:paraId="00707CDF" w14:textId="77777777" w:rsidR="003A6AB1" w:rsidRPr="00F44E46" w:rsidRDefault="003A6AB1">
            <w:pPr>
              <w:pStyle w:val="TableParagraph"/>
              <w:rPr>
                <w:b/>
              </w:rPr>
            </w:pPr>
          </w:p>
          <w:p w14:paraId="00707CE0" w14:textId="5CF6BA85" w:rsidR="003A6AB1" w:rsidRPr="00F44E46" w:rsidRDefault="007739B2">
            <w:pPr>
              <w:pStyle w:val="TableParagraph"/>
              <w:spacing w:before="145"/>
              <w:ind w:left="118"/>
              <w:rPr>
                <w:sz w:val="20"/>
              </w:rPr>
            </w:pPr>
            <w:r w:rsidRPr="00F44E46">
              <w:rPr>
                <w:color w:val="3D3D3D"/>
                <w:sz w:val="20"/>
              </w:rPr>
              <w:t>GO Virginia</w:t>
            </w:r>
          </w:p>
        </w:tc>
        <w:tc>
          <w:tcPr>
            <w:tcW w:w="1039" w:type="dxa"/>
            <w:tcBorders>
              <w:bottom w:val="single" w:sz="4" w:space="0" w:color="000000"/>
            </w:tcBorders>
          </w:tcPr>
          <w:p w14:paraId="00707CE1" w14:textId="77777777" w:rsidR="003A6AB1" w:rsidRPr="00F44E46" w:rsidRDefault="003A6AB1">
            <w:pPr>
              <w:pStyle w:val="TableParagraph"/>
              <w:rPr>
                <w:b/>
              </w:rPr>
            </w:pPr>
          </w:p>
          <w:p w14:paraId="00707CE2" w14:textId="77777777" w:rsidR="003A6AB1" w:rsidRPr="00F44E46" w:rsidRDefault="003A6AB1">
            <w:pPr>
              <w:pStyle w:val="TableParagraph"/>
              <w:rPr>
                <w:b/>
              </w:rPr>
            </w:pPr>
          </w:p>
          <w:p w14:paraId="00707CE3" w14:textId="77777777" w:rsidR="003A6AB1" w:rsidRPr="00F44E46" w:rsidRDefault="003A6AB1">
            <w:pPr>
              <w:pStyle w:val="TableParagraph"/>
              <w:rPr>
                <w:b/>
              </w:rPr>
            </w:pPr>
          </w:p>
          <w:p w14:paraId="00707CE4" w14:textId="77777777" w:rsidR="003A6AB1" w:rsidRPr="00F44E46" w:rsidRDefault="003A6AB1">
            <w:pPr>
              <w:pStyle w:val="TableParagraph"/>
              <w:rPr>
                <w:b/>
              </w:rPr>
            </w:pPr>
          </w:p>
          <w:p w14:paraId="00707CE5" w14:textId="77777777" w:rsidR="003A6AB1" w:rsidRPr="00F44E46" w:rsidRDefault="00A404E2">
            <w:pPr>
              <w:pStyle w:val="TableParagraph"/>
              <w:spacing w:before="140"/>
              <w:ind w:left="98"/>
              <w:rPr>
                <w:sz w:val="20"/>
              </w:rPr>
            </w:pPr>
            <w:r w:rsidRPr="00F44E46">
              <w:rPr>
                <w:color w:val="3D3D3D"/>
                <w:w w:val="105"/>
                <w:sz w:val="20"/>
              </w:rPr>
              <w:t>Medium</w:t>
            </w:r>
          </w:p>
        </w:tc>
        <w:tc>
          <w:tcPr>
            <w:tcW w:w="1159" w:type="dxa"/>
          </w:tcPr>
          <w:p w14:paraId="00707CE6" w14:textId="77777777" w:rsidR="003A6AB1" w:rsidRPr="00F44E46" w:rsidRDefault="003A6AB1">
            <w:pPr>
              <w:pStyle w:val="TableParagraph"/>
              <w:rPr>
                <w:b/>
              </w:rPr>
            </w:pPr>
          </w:p>
          <w:p w14:paraId="00707CE7" w14:textId="77777777" w:rsidR="003A6AB1" w:rsidRPr="00F44E46" w:rsidRDefault="003A6AB1">
            <w:pPr>
              <w:pStyle w:val="TableParagraph"/>
              <w:rPr>
                <w:b/>
              </w:rPr>
            </w:pPr>
          </w:p>
          <w:p w14:paraId="00707CE8" w14:textId="77777777" w:rsidR="003A6AB1" w:rsidRPr="00F44E46" w:rsidRDefault="003A6AB1">
            <w:pPr>
              <w:pStyle w:val="TableParagraph"/>
              <w:rPr>
                <w:b/>
              </w:rPr>
            </w:pPr>
          </w:p>
          <w:p w14:paraId="00707CE9" w14:textId="77777777" w:rsidR="003A6AB1" w:rsidRPr="00F44E46" w:rsidRDefault="003A6AB1">
            <w:pPr>
              <w:pStyle w:val="TableParagraph"/>
              <w:rPr>
                <w:b/>
              </w:rPr>
            </w:pPr>
          </w:p>
          <w:p w14:paraId="00707CEA" w14:textId="77777777" w:rsidR="003A6AB1" w:rsidRPr="00F44E46" w:rsidRDefault="00A404E2">
            <w:pPr>
              <w:pStyle w:val="TableParagraph"/>
              <w:spacing w:before="136"/>
              <w:ind w:left="98"/>
              <w:rPr>
                <w:sz w:val="20"/>
              </w:rPr>
            </w:pPr>
            <w:r w:rsidRPr="00F44E46">
              <w:rPr>
                <w:color w:val="3D3D3D"/>
                <w:sz w:val="20"/>
              </w:rPr>
              <w:t>Ongoing</w:t>
            </w:r>
          </w:p>
        </w:tc>
        <w:tc>
          <w:tcPr>
            <w:tcW w:w="1092" w:type="dxa"/>
          </w:tcPr>
          <w:p w14:paraId="00707CEB" w14:textId="77777777" w:rsidR="003A6AB1" w:rsidRPr="00F44E46" w:rsidRDefault="003A6AB1">
            <w:pPr>
              <w:pStyle w:val="TableParagraph"/>
              <w:rPr>
                <w:b/>
                <w:sz w:val="20"/>
              </w:rPr>
            </w:pPr>
          </w:p>
          <w:p w14:paraId="00707CEC" w14:textId="77777777" w:rsidR="003A6AB1" w:rsidRPr="00F44E46" w:rsidRDefault="003A6AB1">
            <w:pPr>
              <w:pStyle w:val="TableParagraph"/>
              <w:rPr>
                <w:b/>
                <w:sz w:val="20"/>
              </w:rPr>
            </w:pPr>
          </w:p>
          <w:p w14:paraId="00707CED" w14:textId="77777777" w:rsidR="003A6AB1" w:rsidRPr="00F44E46" w:rsidRDefault="003A6AB1">
            <w:pPr>
              <w:pStyle w:val="TableParagraph"/>
              <w:rPr>
                <w:b/>
                <w:sz w:val="20"/>
              </w:rPr>
            </w:pPr>
          </w:p>
          <w:p w14:paraId="00707CEE" w14:textId="77777777" w:rsidR="003A6AB1" w:rsidRPr="00F44E46" w:rsidRDefault="003A6AB1">
            <w:pPr>
              <w:pStyle w:val="TableParagraph"/>
              <w:rPr>
                <w:b/>
                <w:sz w:val="20"/>
              </w:rPr>
            </w:pPr>
          </w:p>
          <w:p w14:paraId="00707CEF" w14:textId="77777777" w:rsidR="003A6AB1" w:rsidRPr="00F44E46" w:rsidRDefault="003A6AB1">
            <w:pPr>
              <w:pStyle w:val="TableParagraph"/>
              <w:spacing w:before="7"/>
              <w:rPr>
                <w:b/>
                <w:sz w:val="20"/>
              </w:rPr>
            </w:pPr>
          </w:p>
          <w:p w14:paraId="00707CF0" w14:textId="77777777" w:rsidR="003A6AB1" w:rsidRPr="00F44E46" w:rsidRDefault="00A404E2">
            <w:pPr>
              <w:pStyle w:val="TableParagraph"/>
              <w:ind w:left="110"/>
              <w:rPr>
                <w:b/>
                <w:sz w:val="19"/>
              </w:rPr>
            </w:pPr>
            <w:r w:rsidRPr="00F44E46">
              <w:rPr>
                <w:b/>
                <w:color w:val="3D3D3D"/>
                <w:w w:val="105"/>
                <w:sz w:val="19"/>
              </w:rPr>
              <w:t>$12,000</w:t>
            </w:r>
          </w:p>
        </w:tc>
      </w:tr>
      <w:tr w:rsidR="003A6AB1" w:rsidRPr="00F44E46" w14:paraId="00707D0A" w14:textId="77777777">
        <w:trPr>
          <w:trHeight w:val="2327"/>
        </w:trPr>
        <w:tc>
          <w:tcPr>
            <w:tcW w:w="505" w:type="dxa"/>
            <w:tcBorders>
              <w:top w:val="single" w:sz="4" w:space="0" w:color="000000"/>
              <w:bottom w:val="single" w:sz="4" w:space="0" w:color="000000"/>
            </w:tcBorders>
          </w:tcPr>
          <w:p w14:paraId="00707CF2" w14:textId="77777777" w:rsidR="003A6AB1" w:rsidRPr="00F44E46" w:rsidRDefault="00A404E2">
            <w:pPr>
              <w:pStyle w:val="TableParagraph"/>
              <w:spacing w:before="31"/>
              <w:ind w:left="104"/>
              <w:rPr>
                <w:b/>
                <w:sz w:val="19"/>
              </w:rPr>
            </w:pPr>
            <w:r w:rsidRPr="00F44E46">
              <w:rPr>
                <w:b/>
                <w:color w:val="3D3D3D"/>
                <w:w w:val="110"/>
                <w:sz w:val="19"/>
              </w:rPr>
              <w:t>15</w:t>
            </w:r>
          </w:p>
        </w:tc>
        <w:tc>
          <w:tcPr>
            <w:tcW w:w="3899" w:type="dxa"/>
            <w:tcBorders>
              <w:bottom w:val="single" w:sz="4" w:space="0" w:color="000000"/>
            </w:tcBorders>
          </w:tcPr>
          <w:p w14:paraId="00707CF3" w14:textId="77777777" w:rsidR="003A6AB1" w:rsidRPr="00F44E46" w:rsidRDefault="00A404E2">
            <w:pPr>
              <w:pStyle w:val="TableParagraph"/>
              <w:spacing w:before="17" w:line="405" w:lineRule="auto"/>
              <w:ind w:left="116" w:right="93" w:hanging="1"/>
              <w:rPr>
                <w:sz w:val="20"/>
              </w:rPr>
            </w:pPr>
            <w:r w:rsidRPr="00F44E46">
              <w:rPr>
                <w:color w:val="3D3D3D"/>
                <w:w w:val="105"/>
                <w:sz w:val="20"/>
              </w:rPr>
              <w:t>Sustainability Partnership - Support an organization of growers in the region who will work to define and establish best practices for increased sustainability</w:t>
            </w:r>
            <w:r w:rsidRPr="00F44E46">
              <w:rPr>
                <w:color w:val="3D3D3D"/>
                <w:spacing w:val="-31"/>
                <w:w w:val="105"/>
                <w:sz w:val="20"/>
              </w:rPr>
              <w:t xml:space="preserve"> </w:t>
            </w:r>
            <w:r w:rsidRPr="00F44E46">
              <w:rPr>
                <w:color w:val="3D3D3D"/>
                <w:w w:val="105"/>
                <w:sz w:val="20"/>
              </w:rPr>
              <w:t>in</w:t>
            </w:r>
            <w:r w:rsidRPr="00F44E46">
              <w:rPr>
                <w:color w:val="3D3D3D"/>
                <w:spacing w:val="-22"/>
                <w:w w:val="105"/>
                <w:sz w:val="20"/>
              </w:rPr>
              <w:t xml:space="preserve"> </w:t>
            </w:r>
            <w:r w:rsidRPr="00F44E46">
              <w:rPr>
                <w:color w:val="3D3D3D"/>
                <w:w w:val="105"/>
                <w:sz w:val="20"/>
              </w:rPr>
              <w:t>the</w:t>
            </w:r>
            <w:r w:rsidRPr="00F44E46">
              <w:rPr>
                <w:color w:val="3D3D3D"/>
                <w:spacing w:val="-29"/>
                <w:w w:val="105"/>
                <w:sz w:val="20"/>
              </w:rPr>
              <w:t xml:space="preserve"> </w:t>
            </w:r>
            <w:r w:rsidRPr="00F44E46">
              <w:rPr>
                <w:color w:val="3D3D3D"/>
                <w:w w:val="105"/>
                <w:sz w:val="20"/>
              </w:rPr>
              <w:t>vineyard</w:t>
            </w:r>
            <w:r w:rsidRPr="00F44E46">
              <w:rPr>
                <w:color w:val="3D3D3D"/>
                <w:spacing w:val="-7"/>
                <w:w w:val="105"/>
                <w:sz w:val="20"/>
              </w:rPr>
              <w:t xml:space="preserve"> </w:t>
            </w:r>
            <w:r w:rsidRPr="00F44E46">
              <w:rPr>
                <w:color w:val="3D3D3D"/>
                <w:w w:val="105"/>
                <w:sz w:val="20"/>
              </w:rPr>
              <w:t>and</w:t>
            </w:r>
            <w:r w:rsidRPr="00F44E46">
              <w:rPr>
                <w:color w:val="3D3D3D"/>
                <w:spacing w:val="-20"/>
                <w:w w:val="105"/>
                <w:sz w:val="20"/>
              </w:rPr>
              <w:t xml:space="preserve"> </w:t>
            </w:r>
            <w:r w:rsidRPr="00F44E46">
              <w:rPr>
                <w:color w:val="3D3D3D"/>
                <w:w w:val="105"/>
                <w:sz w:val="20"/>
              </w:rPr>
              <w:t>winery.</w:t>
            </w:r>
          </w:p>
          <w:p w14:paraId="00707CF4" w14:textId="77777777" w:rsidR="003A6AB1" w:rsidRPr="00F44E46" w:rsidRDefault="00A404E2">
            <w:pPr>
              <w:pStyle w:val="TableParagraph"/>
              <w:spacing w:line="226" w:lineRule="exact"/>
              <w:ind w:left="110"/>
              <w:rPr>
                <w:sz w:val="20"/>
              </w:rPr>
            </w:pPr>
            <w:r w:rsidRPr="00F44E46">
              <w:rPr>
                <w:color w:val="3D3D3D"/>
                <w:w w:val="105"/>
                <w:sz w:val="20"/>
              </w:rPr>
              <w:t>This will not only serve the environment</w:t>
            </w:r>
          </w:p>
        </w:tc>
        <w:tc>
          <w:tcPr>
            <w:tcW w:w="3452" w:type="dxa"/>
            <w:tcBorders>
              <w:top w:val="single" w:sz="4" w:space="0" w:color="000000"/>
            </w:tcBorders>
          </w:tcPr>
          <w:p w14:paraId="00707CF5" w14:textId="77777777" w:rsidR="003A6AB1" w:rsidRPr="00F44E46" w:rsidRDefault="003A6AB1">
            <w:pPr>
              <w:pStyle w:val="TableParagraph"/>
              <w:rPr>
                <w:b/>
              </w:rPr>
            </w:pPr>
          </w:p>
          <w:p w14:paraId="00707CF6" w14:textId="77777777" w:rsidR="003A6AB1" w:rsidRPr="00F44E46" w:rsidRDefault="00A404E2">
            <w:pPr>
              <w:pStyle w:val="TableParagraph"/>
              <w:spacing w:before="149" w:line="405" w:lineRule="auto"/>
              <w:ind w:left="99" w:right="95" w:firstLine="8"/>
              <w:rPr>
                <w:sz w:val="20"/>
              </w:rPr>
            </w:pPr>
            <w:r w:rsidRPr="00F44E46">
              <w:rPr>
                <w:color w:val="3D3D3D"/>
                <w:w w:val="105"/>
                <w:sz w:val="20"/>
              </w:rPr>
              <w:t>Regional</w:t>
            </w:r>
            <w:r w:rsidRPr="00F44E46">
              <w:rPr>
                <w:color w:val="3D3D3D"/>
                <w:spacing w:val="-44"/>
                <w:w w:val="105"/>
                <w:sz w:val="20"/>
              </w:rPr>
              <w:t xml:space="preserve"> </w:t>
            </w:r>
            <w:r w:rsidRPr="00F44E46">
              <w:rPr>
                <w:color w:val="3D3D3D"/>
                <w:w w:val="105"/>
                <w:sz w:val="20"/>
              </w:rPr>
              <w:t>winemaking</w:t>
            </w:r>
            <w:r w:rsidRPr="00F44E46">
              <w:rPr>
                <w:color w:val="3D3D3D"/>
                <w:spacing w:val="-45"/>
                <w:w w:val="105"/>
                <w:sz w:val="20"/>
              </w:rPr>
              <w:t xml:space="preserve"> </w:t>
            </w:r>
            <w:r w:rsidRPr="00F44E46">
              <w:rPr>
                <w:color w:val="3D3D3D"/>
                <w:w w:val="105"/>
                <w:sz w:val="20"/>
              </w:rPr>
              <w:t>leaders</w:t>
            </w:r>
            <w:r w:rsidRPr="00F44E46">
              <w:rPr>
                <w:color w:val="3D3D3D"/>
                <w:spacing w:val="-40"/>
                <w:w w:val="105"/>
                <w:sz w:val="20"/>
              </w:rPr>
              <w:t xml:space="preserve"> </w:t>
            </w:r>
            <w:r w:rsidRPr="00F44E46">
              <w:rPr>
                <w:color w:val="3D3D3D"/>
                <w:w w:val="105"/>
                <w:sz w:val="20"/>
              </w:rPr>
              <w:t xml:space="preserve">under the administration of the coalition: Matthieu Finot, Damien </w:t>
            </w:r>
            <w:proofErr w:type="spellStart"/>
            <w:r w:rsidRPr="00F44E46">
              <w:rPr>
                <w:color w:val="3D3D3D"/>
                <w:w w:val="105"/>
                <w:sz w:val="20"/>
              </w:rPr>
              <w:t>Blanchon</w:t>
            </w:r>
            <w:proofErr w:type="spellEnd"/>
            <w:r w:rsidRPr="00F44E46">
              <w:rPr>
                <w:color w:val="3D3D3D"/>
                <w:w w:val="105"/>
                <w:sz w:val="20"/>
              </w:rPr>
              <w:t>, Jess Trapeni, et</w:t>
            </w:r>
            <w:r w:rsidRPr="00F44E46">
              <w:rPr>
                <w:color w:val="3D3D3D"/>
                <w:spacing w:val="-46"/>
                <w:w w:val="105"/>
                <w:sz w:val="20"/>
              </w:rPr>
              <w:t xml:space="preserve"> </w:t>
            </w:r>
            <w:r w:rsidRPr="00F44E46">
              <w:rPr>
                <w:color w:val="3D3D3D"/>
                <w:w w:val="105"/>
                <w:sz w:val="20"/>
              </w:rPr>
              <w:t>al.</w:t>
            </w:r>
          </w:p>
        </w:tc>
        <w:tc>
          <w:tcPr>
            <w:tcW w:w="2779" w:type="dxa"/>
          </w:tcPr>
          <w:p w14:paraId="00707CF7" w14:textId="77777777" w:rsidR="003A6AB1" w:rsidRPr="00F44E46" w:rsidRDefault="003A6AB1">
            <w:pPr>
              <w:pStyle w:val="TableParagraph"/>
              <w:rPr>
                <w:b/>
              </w:rPr>
            </w:pPr>
          </w:p>
          <w:p w14:paraId="00707CF8" w14:textId="77777777" w:rsidR="003A6AB1" w:rsidRPr="00F44E46" w:rsidRDefault="003A6AB1">
            <w:pPr>
              <w:pStyle w:val="TableParagraph"/>
              <w:rPr>
                <w:b/>
              </w:rPr>
            </w:pPr>
          </w:p>
          <w:p w14:paraId="00707CF9" w14:textId="77777777" w:rsidR="003A6AB1" w:rsidRPr="00F44E46" w:rsidRDefault="003A6AB1">
            <w:pPr>
              <w:pStyle w:val="TableParagraph"/>
              <w:rPr>
                <w:b/>
              </w:rPr>
            </w:pPr>
          </w:p>
          <w:p w14:paraId="00707CFA" w14:textId="77777777" w:rsidR="003A6AB1" w:rsidRPr="00F44E46" w:rsidRDefault="003A6AB1">
            <w:pPr>
              <w:pStyle w:val="TableParagraph"/>
              <w:spacing w:before="4"/>
              <w:rPr>
                <w:b/>
                <w:sz w:val="20"/>
              </w:rPr>
            </w:pPr>
          </w:p>
          <w:p w14:paraId="00707CFB" w14:textId="3773790E" w:rsidR="003A6AB1" w:rsidRPr="00F44E46" w:rsidRDefault="00A404E2">
            <w:pPr>
              <w:pStyle w:val="TableParagraph"/>
              <w:spacing w:before="1"/>
              <w:ind w:left="108"/>
              <w:rPr>
                <w:sz w:val="20"/>
              </w:rPr>
            </w:pPr>
            <w:r w:rsidRPr="00F44E46">
              <w:rPr>
                <w:color w:val="3D3D3D"/>
                <w:sz w:val="20"/>
              </w:rPr>
              <w:t>VA Wine Board</w:t>
            </w:r>
            <w:r w:rsidR="007739B2" w:rsidRPr="00F44E46">
              <w:rPr>
                <w:color w:val="3D3D3D"/>
                <w:sz w:val="20"/>
              </w:rPr>
              <w:t>, private sector</w:t>
            </w:r>
          </w:p>
        </w:tc>
        <w:tc>
          <w:tcPr>
            <w:tcW w:w="1039" w:type="dxa"/>
            <w:tcBorders>
              <w:top w:val="single" w:sz="4" w:space="0" w:color="000000"/>
            </w:tcBorders>
          </w:tcPr>
          <w:p w14:paraId="00707CFC" w14:textId="77777777" w:rsidR="003A6AB1" w:rsidRPr="00F44E46" w:rsidRDefault="003A6AB1">
            <w:pPr>
              <w:pStyle w:val="TableParagraph"/>
              <w:rPr>
                <w:b/>
              </w:rPr>
            </w:pPr>
          </w:p>
          <w:p w14:paraId="00707CFD" w14:textId="77777777" w:rsidR="003A6AB1" w:rsidRPr="00F44E46" w:rsidRDefault="003A6AB1">
            <w:pPr>
              <w:pStyle w:val="TableParagraph"/>
              <w:rPr>
                <w:b/>
              </w:rPr>
            </w:pPr>
          </w:p>
          <w:p w14:paraId="00707CFE" w14:textId="77777777" w:rsidR="003A6AB1" w:rsidRPr="00F44E46" w:rsidRDefault="003A6AB1">
            <w:pPr>
              <w:pStyle w:val="TableParagraph"/>
              <w:rPr>
                <w:b/>
              </w:rPr>
            </w:pPr>
          </w:p>
          <w:p w14:paraId="00707CFF" w14:textId="77777777" w:rsidR="003A6AB1" w:rsidRPr="00F44E46" w:rsidRDefault="003A6AB1">
            <w:pPr>
              <w:pStyle w:val="TableParagraph"/>
              <w:rPr>
                <w:b/>
                <w:sz w:val="20"/>
              </w:rPr>
            </w:pPr>
          </w:p>
          <w:p w14:paraId="00707D00" w14:textId="77777777" w:rsidR="003A6AB1" w:rsidRPr="00F44E46" w:rsidRDefault="00A404E2">
            <w:pPr>
              <w:pStyle w:val="TableParagraph"/>
              <w:ind w:left="92"/>
              <w:rPr>
                <w:sz w:val="20"/>
              </w:rPr>
            </w:pPr>
            <w:r w:rsidRPr="00F44E46">
              <w:rPr>
                <w:color w:val="3D3D3D"/>
                <w:w w:val="105"/>
                <w:sz w:val="20"/>
              </w:rPr>
              <w:t>High</w:t>
            </w:r>
          </w:p>
        </w:tc>
        <w:tc>
          <w:tcPr>
            <w:tcW w:w="1159" w:type="dxa"/>
          </w:tcPr>
          <w:p w14:paraId="00707D01" w14:textId="77777777" w:rsidR="003A6AB1" w:rsidRPr="00F44E46" w:rsidRDefault="003A6AB1">
            <w:pPr>
              <w:pStyle w:val="TableParagraph"/>
              <w:rPr>
                <w:b/>
              </w:rPr>
            </w:pPr>
          </w:p>
          <w:p w14:paraId="00707D02" w14:textId="77777777" w:rsidR="003A6AB1" w:rsidRPr="00F44E46" w:rsidRDefault="003A6AB1">
            <w:pPr>
              <w:pStyle w:val="TableParagraph"/>
              <w:rPr>
                <w:b/>
              </w:rPr>
            </w:pPr>
          </w:p>
          <w:p w14:paraId="00707D03" w14:textId="77777777" w:rsidR="003A6AB1" w:rsidRPr="00F44E46" w:rsidRDefault="003A6AB1">
            <w:pPr>
              <w:pStyle w:val="TableParagraph"/>
              <w:rPr>
                <w:b/>
              </w:rPr>
            </w:pPr>
          </w:p>
          <w:p w14:paraId="00707D04" w14:textId="77777777" w:rsidR="003A6AB1" w:rsidRPr="00F44E46" w:rsidRDefault="003A6AB1">
            <w:pPr>
              <w:pStyle w:val="TableParagraph"/>
              <w:rPr>
                <w:b/>
                <w:sz w:val="20"/>
              </w:rPr>
            </w:pPr>
          </w:p>
          <w:p w14:paraId="00707D05" w14:textId="77777777" w:rsidR="003A6AB1" w:rsidRPr="00F44E46" w:rsidRDefault="00A404E2">
            <w:pPr>
              <w:pStyle w:val="TableParagraph"/>
              <w:ind w:left="98"/>
              <w:rPr>
                <w:sz w:val="20"/>
              </w:rPr>
            </w:pPr>
            <w:r w:rsidRPr="00F44E46">
              <w:rPr>
                <w:color w:val="3D3D3D"/>
                <w:sz w:val="20"/>
              </w:rPr>
              <w:t>Ongoing</w:t>
            </w:r>
          </w:p>
        </w:tc>
        <w:tc>
          <w:tcPr>
            <w:tcW w:w="1092" w:type="dxa"/>
          </w:tcPr>
          <w:p w14:paraId="00707D06" w14:textId="77777777" w:rsidR="003A6AB1" w:rsidRPr="00F44E46" w:rsidRDefault="003A6AB1">
            <w:pPr>
              <w:pStyle w:val="TableParagraph"/>
              <w:rPr>
                <w:b/>
                <w:sz w:val="24"/>
              </w:rPr>
            </w:pPr>
          </w:p>
          <w:p w14:paraId="00707D07" w14:textId="77777777" w:rsidR="003A6AB1" w:rsidRPr="00F44E46" w:rsidRDefault="003A6AB1">
            <w:pPr>
              <w:pStyle w:val="TableParagraph"/>
              <w:rPr>
                <w:b/>
                <w:sz w:val="24"/>
              </w:rPr>
            </w:pPr>
          </w:p>
          <w:p w14:paraId="00707D08" w14:textId="77777777" w:rsidR="003A6AB1" w:rsidRPr="00F44E46" w:rsidRDefault="003A6AB1">
            <w:pPr>
              <w:pStyle w:val="TableParagraph"/>
              <w:rPr>
                <w:b/>
                <w:sz w:val="24"/>
              </w:rPr>
            </w:pPr>
          </w:p>
          <w:p w14:paraId="00707D09" w14:textId="77777777" w:rsidR="003A6AB1" w:rsidRPr="00F44E46" w:rsidRDefault="00A404E2">
            <w:pPr>
              <w:pStyle w:val="TableParagraph"/>
              <w:spacing w:before="148"/>
              <w:ind w:left="105"/>
            </w:pPr>
            <w:r w:rsidRPr="00F44E46">
              <w:rPr>
                <w:color w:val="3D3D3D"/>
              </w:rPr>
              <w:t>$10,000</w:t>
            </w:r>
          </w:p>
        </w:tc>
      </w:tr>
    </w:tbl>
    <w:p w14:paraId="00707D0B" w14:textId="77777777" w:rsidR="003A6AB1" w:rsidRPr="00F44E46" w:rsidRDefault="003A6AB1">
      <w:pPr>
        <w:sectPr w:rsidR="003A6AB1" w:rsidRPr="00F44E46">
          <w:pgSz w:w="15840" w:h="12240" w:orient="landscape"/>
          <w:pgMar w:top="940" w:right="680" w:bottom="280" w:left="960" w:header="720" w:footer="720" w:gutter="0"/>
          <w:cols w:space="720"/>
        </w:sectPr>
      </w:pPr>
    </w:p>
    <w:tbl>
      <w:tblPr>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9"/>
        <w:gridCol w:w="3889"/>
        <w:gridCol w:w="3456"/>
        <w:gridCol w:w="2769"/>
        <w:gridCol w:w="1038"/>
        <w:gridCol w:w="1173"/>
        <w:gridCol w:w="1077"/>
      </w:tblGrid>
      <w:tr w:rsidR="003A6AB1" w:rsidRPr="00F44E46" w14:paraId="00707D14" w14:textId="77777777">
        <w:trPr>
          <w:trHeight w:val="2308"/>
        </w:trPr>
        <w:tc>
          <w:tcPr>
            <w:tcW w:w="519" w:type="dxa"/>
          </w:tcPr>
          <w:p w14:paraId="00707D0C" w14:textId="77777777" w:rsidR="003A6AB1" w:rsidRPr="00F44E46" w:rsidRDefault="003A6AB1">
            <w:pPr>
              <w:pStyle w:val="TableParagraph"/>
              <w:rPr>
                <w:sz w:val="20"/>
              </w:rPr>
            </w:pPr>
          </w:p>
        </w:tc>
        <w:tc>
          <w:tcPr>
            <w:tcW w:w="3889" w:type="dxa"/>
            <w:tcBorders>
              <w:top w:val="single" w:sz="4" w:space="0" w:color="000000"/>
              <w:right w:val="single" w:sz="4" w:space="0" w:color="000000"/>
            </w:tcBorders>
          </w:tcPr>
          <w:p w14:paraId="00707D0D" w14:textId="77777777" w:rsidR="003A6AB1" w:rsidRPr="00F44E46" w:rsidRDefault="00A404E2">
            <w:pPr>
              <w:pStyle w:val="TableParagraph"/>
              <w:spacing w:before="9" w:line="405" w:lineRule="auto"/>
              <w:ind w:left="109" w:right="339" w:firstLine="4"/>
              <w:rPr>
                <w:sz w:val="20"/>
              </w:rPr>
            </w:pPr>
            <w:r w:rsidRPr="00F44E46">
              <w:rPr>
                <w:color w:val="3B3B3B"/>
                <w:w w:val="105"/>
                <w:sz w:val="20"/>
              </w:rPr>
              <w:t>well but will also make the region's wines more attractive to consumers increasingly looking for sustainably produced</w:t>
            </w:r>
            <w:r w:rsidRPr="00F44E46">
              <w:rPr>
                <w:color w:val="3B3B3B"/>
                <w:spacing w:val="-11"/>
                <w:w w:val="105"/>
                <w:sz w:val="20"/>
              </w:rPr>
              <w:t xml:space="preserve"> </w:t>
            </w:r>
            <w:r w:rsidRPr="00F44E46">
              <w:rPr>
                <w:color w:val="3B3B3B"/>
                <w:w w:val="105"/>
                <w:sz w:val="20"/>
              </w:rPr>
              <w:t>wines,</w:t>
            </w:r>
            <w:r w:rsidRPr="00F44E46">
              <w:rPr>
                <w:color w:val="3B3B3B"/>
                <w:spacing w:val="-23"/>
                <w:w w:val="105"/>
                <w:sz w:val="20"/>
              </w:rPr>
              <w:t xml:space="preserve"> </w:t>
            </w:r>
            <w:r w:rsidRPr="00F44E46">
              <w:rPr>
                <w:color w:val="3B3B3B"/>
                <w:w w:val="105"/>
                <w:sz w:val="20"/>
              </w:rPr>
              <w:t>particularly</w:t>
            </w:r>
            <w:r w:rsidRPr="00F44E46">
              <w:rPr>
                <w:color w:val="3B3B3B"/>
                <w:spacing w:val="-13"/>
                <w:w w:val="105"/>
                <w:sz w:val="20"/>
              </w:rPr>
              <w:t xml:space="preserve"> </w:t>
            </w:r>
            <w:r w:rsidRPr="00F44E46">
              <w:rPr>
                <w:color w:val="3B3B3B"/>
                <w:w w:val="105"/>
                <w:sz w:val="20"/>
              </w:rPr>
              <w:t>in</w:t>
            </w:r>
            <w:r w:rsidRPr="00F44E46">
              <w:rPr>
                <w:color w:val="3B3B3B"/>
                <w:spacing w:val="-17"/>
                <w:w w:val="105"/>
                <w:sz w:val="20"/>
              </w:rPr>
              <w:t xml:space="preserve"> </w:t>
            </w:r>
            <w:r w:rsidRPr="00F44E46">
              <w:rPr>
                <w:color w:val="3B3B3B"/>
                <w:w w:val="105"/>
                <w:sz w:val="20"/>
              </w:rPr>
              <w:t>target markets</w:t>
            </w:r>
            <w:r w:rsidRPr="00F44E46">
              <w:rPr>
                <w:color w:val="3B3B3B"/>
                <w:spacing w:val="-20"/>
                <w:w w:val="105"/>
                <w:sz w:val="20"/>
              </w:rPr>
              <w:t xml:space="preserve"> </w:t>
            </w:r>
            <w:r w:rsidRPr="00F44E46">
              <w:rPr>
                <w:color w:val="3B3B3B"/>
                <w:w w:val="105"/>
                <w:sz w:val="20"/>
              </w:rPr>
              <w:t>such</w:t>
            </w:r>
            <w:r w:rsidRPr="00F44E46">
              <w:rPr>
                <w:color w:val="3B3B3B"/>
                <w:spacing w:val="-27"/>
                <w:w w:val="105"/>
                <w:sz w:val="20"/>
              </w:rPr>
              <w:t xml:space="preserve"> </w:t>
            </w:r>
            <w:r w:rsidRPr="00F44E46">
              <w:rPr>
                <w:color w:val="3B3B3B"/>
                <w:w w:val="105"/>
                <w:sz w:val="20"/>
              </w:rPr>
              <w:t>as</w:t>
            </w:r>
            <w:r w:rsidRPr="00F44E46">
              <w:rPr>
                <w:color w:val="3B3B3B"/>
                <w:spacing w:val="-30"/>
                <w:w w:val="105"/>
                <w:sz w:val="20"/>
              </w:rPr>
              <w:t xml:space="preserve"> </w:t>
            </w:r>
            <w:r w:rsidRPr="00F44E46">
              <w:rPr>
                <w:color w:val="3B3B3B"/>
                <w:w w:val="105"/>
                <w:sz w:val="20"/>
              </w:rPr>
              <w:t>Washington</w:t>
            </w:r>
            <w:r w:rsidRPr="00F44E46">
              <w:rPr>
                <w:color w:val="3B3B3B"/>
                <w:spacing w:val="-17"/>
                <w:w w:val="105"/>
                <w:sz w:val="20"/>
              </w:rPr>
              <w:t xml:space="preserve"> </w:t>
            </w:r>
            <w:r w:rsidRPr="00F44E46">
              <w:rPr>
                <w:color w:val="3B3B3B"/>
                <w:w w:val="105"/>
                <w:sz w:val="20"/>
              </w:rPr>
              <w:t>D.C</w:t>
            </w:r>
            <w:r w:rsidRPr="00F44E46">
              <w:rPr>
                <w:color w:val="3B3B3B"/>
                <w:spacing w:val="-25"/>
                <w:w w:val="105"/>
                <w:sz w:val="20"/>
              </w:rPr>
              <w:t xml:space="preserve"> </w:t>
            </w:r>
            <w:r w:rsidRPr="00F44E46">
              <w:rPr>
                <w:color w:val="3B3B3B"/>
                <w:w w:val="105"/>
                <w:sz w:val="20"/>
              </w:rPr>
              <w:t>and</w:t>
            </w:r>
          </w:p>
          <w:p w14:paraId="00707D0E" w14:textId="77777777" w:rsidR="003A6AB1" w:rsidRPr="00F44E46" w:rsidRDefault="00A404E2">
            <w:pPr>
              <w:pStyle w:val="TableParagraph"/>
              <w:ind w:left="114"/>
              <w:rPr>
                <w:sz w:val="20"/>
              </w:rPr>
            </w:pPr>
            <w:r w:rsidRPr="00F44E46">
              <w:rPr>
                <w:color w:val="3B3B3B"/>
                <w:w w:val="105"/>
                <w:sz w:val="20"/>
              </w:rPr>
              <w:t>New York City.</w:t>
            </w:r>
          </w:p>
        </w:tc>
        <w:tc>
          <w:tcPr>
            <w:tcW w:w="3456" w:type="dxa"/>
            <w:tcBorders>
              <w:top w:val="single" w:sz="4" w:space="0" w:color="000000"/>
              <w:left w:val="single" w:sz="4" w:space="0" w:color="000000"/>
            </w:tcBorders>
          </w:tcPr>
          <w:p w14:paraId="00707D0F" w14:textId="77777777" w:rsidR="003A6AB1" w:rsidRPr="00F44E46" w:rsidRDefault="003A6AB1">
            <w:pPr>
              <w:pStyle w:val="TableParagraph"/>
              <w:rPr>
                <w:sz w:val="20"/>
              </w:rPr>
            </w:pPr>
          </w:p>
        </w:tc>
        <w:tc>
          <w:tcPr>
            <w:tcW w:w="2769" w:type="dxa"/>
            <w:tcBorders>
              <w:top w:val="single" w:sz="4" w:space="0" w:color="000000"/>
            </w:tcBorders>
          </w:tcPr>
          <w:p w14:paraId="00707D10" w14:textId="77777777" w:rsidR="003A6AB1" w:rsidRPr="00F44E46" w:rsidRDefault="003A6AB1">
            <w:pPr>
              <w:pStyle w:val="TableParagraph"/>
              <w:rPr>
                <w:sz w:val="20"/>
              </w:rPr>
            </w:pPr>
          </w:p>
        </w:tc>
        <w:tc>
          <w:tcPr>
            <w:tcW w:w="1038" w:type="dxa"/>
            <w:tcBorders>
              <w:bottom w:val="single" w:sz="4" w:space="0" w:color="000000"/>
            </w:tcBorders>
          </w:tcPr>
          <w:p w14:paraId="00707D11" w14:textId="77777777" w:rsidR="003A6AB1" w:rsidRPr="00F44E46" w:rsidRDefault="003A6AB1">
            <w:pPr>
              <w:pStyle w:val="TableParagraph"/>
              <w:rPr>
                <w:sz w:val="20"/>
              </w:rPr>
            </w:pPr>
          </w:p>
        </w:tc>
        <w:tc>
          <w:tcPr>
            <w:tcW w:w="1173" w:type="dxa"/>
            <w:tcBorders>
              <w:bottom w:val="single" w:sz="4" w:space="0" w:color="000000"/>
            </w:tcBorders>
          </w:tcPr>
          <w:p w14:paraId="00707D12" w14:textId="77777777" w:rsidR="003A6AB1" w:rsidRPr="00F44E46" w:rsidRDefault="003A6AB1">
            <w:pPr>
              <w:pStyle w:val="TableParagraph"/>
              <w:rPr>
                <w:sz w:val="20"/>
              </w:rPr>
            </w:pPr>
          </w:p>
        </w:tc>
        <w:tc>
          <w:tcPr>
            <w:tcW w:w="1077" w:type="dxa"/>
            <w:tcBorders>
              <w:bottom w:val="single" w:sz="4" w:space="0" w:color="000000"/>
            </w:tcBorders>
          </w:tcPr>
          <w:p w14:paraId="00707D13" w14:textId="77777777" w:rsidR="003A6AB1" w:rsidRPr="00F44E46" w:rsidRDefault="003A6AB1">
            <w:pPr>
              <w:pStyle w:val="TableParagraph"/>
              <w:rPr>
                <w:sz w:val="20"/>
              </w:rPr>
            </w:pPr>
          </w:p>
        </w:tc>
      </w:tr>
      <w:tr w:rsidR="003A6AB1" w:rsidRPr="00F44E46" w14:paraId="00707D38" w14:textId="77777777">
        <w:trPr>
          <w:trHeight w:val="4252"/>
        </w:trPr>
        <w:tc>
          <w:tcPr>
            <w:tcW w:w="519" w:type="dxa"/>
          </w:tcPr>
          <w:p w14:paraId="00707D15" w14:textId="77777777" w:rsidR="003A6AB1" w:rsidRPr="00F44E46" w:rsidRDefault="00A404E2">
            <w:pPr>
              <w:pStyle w:val="TableParagraph"/>
              <w:spacing w:before="28"/>
              <w:ind w:left="119"/>
              <w:rPr>
                <w:b/>
                <w:sz w:val="19"/>
              </w:rPr>
            </w:pPr>
            <w:r w:rsidRPr="00F44E46">
              <w:rPr>
                <w:b/>
                <w:color w:val="3B3B3B"/>
                <w:w w:val="110"/>
                <w:sz w:val="19"/>
              </w:rPr>
              <w:t>16</w:t>
            </w:r>
          </w:p>
        </w:tc>
        <w:tc>
          <w:tcPr>
            <w:tcW w:w="3889" w:type="dxa"/>
            <w:tcBorders>
              <w:right w:val="single" w:sz="4" w:space="0" w:color="000000"/>
            </w:tcBorders>
          </w:tcPr>
          <w:p w14:paraId="00707D16" w14:textId="77777777" w:rsidR="003A6AB1" w:rsidRPr="00F44E46" w:rsidRDefault="00A404E2">
            <w:pPr>
              <w:pStyle w:val="TableParagraph"/>
              <w:spacing w:before="14" w:line="405" w:lineRule="auto"/>
              <w:ind w:left="111" w:right="159" w:firstLine="1"/>
              <w:rPr>
                <w:sz w:val="20"/>
              </w:rPr>
            </w:pPr>
            <w:r w:rsidRPr="00F44E46">
              <w:rPr>
                <w:color w:val="3B3B3B"/>
                <w:w w:val="110"/>
                <w:sz w:val="20"/>
              </w:rPr>
              <w:t>Workforce Development-Support investment in more robust workforce development programs with partners from community colleges and other colleges and universities. Additional education</w:t>
            </w:r>
            <w:r w:rsidRPr="00F44E46">
              <w:rPr>
                <w:color w:val="3B3B3B"/>
                <w:spacing w:val="-45"/>
                <w:w w:val="110"/>
                <w:sz w:val="20"/>
              </w:rPr>
              <w:t xml:space="preserve"> </w:t>
            </w:r>
            <w:r w:rsidRPr="00F44E46">
              <w:rPr>
                <w:color w:val="3B3B3B"/>
                <w:w w:val="110"/>
                <w:sz w:val="20"/>
              </w:rPr>
              <w:t>will</w:t>
            </w:r>
            <w:r w:rsidRPr="00F44E46">
              <w:rPr>
                <w:color w:val="3B3B3B"/>
                <w:spacing w:val="-53"/>
                <w:w w:val="110"/>
                <w:sz w:val="20"/>
              </w:rPr>
              <w:t xml:space="preserve"> </w:t>
            </w:r>
            <w:r w:rsidRPr="00F44E46">
              <w:rPr>
                <w:color w:val="3B3B3B"/>
                <w:w w:val="110"/>
                <w:sz w:val="20"/>
              </w:rPr>
              <w:t>not</w:t>
            </w:r>
            <w:r w:rsidRPr="00F44E46">
              <w:rPr>
                <w:color w:val="3B3B3B"/>
                <w:spacing w:val="-45"/>
                <w:w w:val="110"/>
                <w:sz w:val="20"/>
              </w:rPr>
              <w:t xml:space="preserve"> </w:t>
            </w:r>
            <w:r w:rsidRPr="00F44E46">
              <w:rPr>
                <w:color w:val="3B3B3B"/>
                <w:w w:val="110"/>
                <w:sz w:val="20"/>
              </w:rPr>
              <w:t>only</w:t>
            </w:r>
            <w:r w:rsidRPr="00F44E46">
              <w:rPr>
                <w:color w:val="3B3B3B"/>
                <w:spacing w:val="-46"/>
                <w:w w:val="110"/>
                <w:sz w:val="20"/>
              </w:rPr>
              <w:t xml:space="preserve"> </w:t>
            </w:r>
            <w:r w:rsidRPr="00F44E46">
              <w:rPr>
                <w:color w:val="3B3B3B"/>
                <w:w w:val="110"/>
                <w:sz w:val="20"/>
              </w:rPr>
              <w:t>support</w:t>
            </w:r>
            <w:r w:rsidRPr="00F44E46">
              <w:rPr>
                <w:color w:val="3B3B3B"/>
                <w:spacing w:val="-43"/>
                <w:w w:val="110"/>
                <w:sz w:val="20"/>
              </w:rPr>
              <w:t xml:space="preserve"> </w:t>
            </w:r>
            <w:r w:rsidRPr="00F44E46">
              <w:rPr>
                <w:color w:val="3B3B3B"/>
                <w:w w:val="110"/>
                <w:sz w:val="20"/>
              </w:rPr>
              <w:t>stronger operations</w:t>
            </w:r>
            <w:r w:rsidRPr="00F44E46">
              <w:rPr>
                <w:color w:val="3B3B3B"/>
                <w:spacing w:val="-37"/>
                <w:w w:val="110"/>
                <w:sz w:val="20"/>
              </w:rPr>
              <w:t xml:space="preserve"> </w:t>
            </w:r>
            <w:r w:rsidRPr="00F44E46">
              <w:rPr>
                <w:color w:val="3B3B3B"/>
                <w:w w:val="110"/>
                <w:sz w:val="20"/>
              </w:rPr>
              <w:t>in</w:t>
            </w:r>
            <w:r w:rsidRPr="00F44E46">
              <w:rPr>
                <w:color w:val="3B3B3B"/>
                <w:spacing w:val="-39"/>
                <w:w w:val="110"/>
                <w:sz w:val="20"/>
              </w:rPr>
              <w:t xml:space="preserve"> </w:t>
            </w:r>
            <w:r w:rsidRPr="00F44E46">
              <w:rPr>
                <w:color w:val="3B3B3B"/>
                <w:w w:val="110"/>
                <w:sz w:val="20"/>
              </w:rPr>
              <w:t>the</w:t>
            </w:r>
            <w:r w:rsidRPr="00F44E46">
              <w:rPr>
                <w:color w:val="3B3B3B"/>
                <w:spacing w:val="-45"/>
                <w:w w:val="110"/>
                <w:sz w:val="20"/>
              </w:rPr>
              <w:t xml:space="preserve"> </w:t>
            </w:r>
            <w:r w:rsidRPr="00F44E46">
              <w:rPr>
                <w:color w:val="3B3B3B"/>
                <w:w w:val="110"/>
                <w:sz w:val="20"/>
              </w:rPr>
              <w:t>vineyard</w:t>
            </w:r>
            <w:r w:rsidRPr="00F44E46">
              <w:rPr>
                <w:color w:val="3B3B3B"/>
                <w:spacing w:val="-39"/>
                <w:w w:val="110"/>
                <w:sz w:val="20"/>
              </w:rPr>
              <w:t xml:space="preserve"> </w:t>
            </w:r>
            <w:r w:rsidRPr="00F44E46">
              <w:rPr>
                <w:color w:val="3B3B3B"/>
                <w:w w:val="110"/>
                <w:sz w:val="20"/>
              </w:rPr>
              <w:t>and</w:t>
            </w:r>
            <w:r w:rsidRPr="00F44E46">
              <w:rPr>
                <w:color w:val="3B3B3B"/>
                <w:spacing w:val="-42"/>
                <w:w w:val="110"/>
                <w:sz w:val="20"/>
              </w:rPr>
              <w:t xml:space="preserve"> </w:t>
            </w:r>
            <w:r w:rsidRPr="00F44E46">
              <w:rPr>
                <w:color w:val="3B3B3B"/>
                <w:w w:val="110"/>
                <w:sz w:val="20"/>
              </w:rPr>
              <w:t>winery, but business and marketing focused education will support increased success</w:t>
            </w:r>
            <w:r w:rsidRPr="00F44E46">
              <w:rPr>
                <w:color w:val="3B3B3B"/>
                <w:spacing w:val="-24"/>
                <w:w w:val="110"/>
                <w:sz w:val="20"/>
              </w:rPr>
              <w:t xml:space="preserve"> </w:t>
            </w:r>
            <w:r w:rsidRPr="00F44E46">
              <w:rPr>
                <w:color w:val="3B3B3B"/>
                <w:w w:val="110"/>
                <w:sz w:val="20"/>
              </w:rPr>
              <w:t>of</w:t>
            </w:r>
            <w:r w:rsidRPr="00F44E46">
              <w:rPr>
                <w:color w:val="3B3B3B"/>
                <w:spacing w:val="-24"/>
                <w:w w:val="110"/>
                <w:sz w:val="20"/>
              </w:rPr>
              <w:t xml:space="preserve"> </w:t>
            </w:r>
            <w:r w:rsidRPr="00F44E46">
              <w:rPr>
                <w:color w:val="3B3B3B"/>
                <w:w w:val="110"/>
                <w:sz w:val="20"/>
              </w:rPr>
              <w:t>expanding</w:t>
            </w:r>
            <w:r w:rsidRPr="00F44E46">
              <w:rPr>
                <w:color w:val="3B3B3B"/>
                <w:spacing w:val="-34"/>
                <w:w w:val="110"/>
                <w:sz w:val="20"/>
              </w:rPr>
              <w:t xml:space="preserve"> </w:t>
            </w:r>
            <w:r w:rsidRPr="00F44E46">
              <w:rPr>
                <w:color w:val="3B3B3B"/>
                <w:w w:val="110"/>
                <w:sz w:val="20"/>
              </w:rPr>
              <w:t>in</w:t>
            </w:r>
            <w:r w:rsidRPr="00F44E46">
              <w:rPr>
                <w:color w:val="3B3B3B"/>
                <w:spacing w:val="-32"/>
                <w:w w:val="110"/>
                <w:sz w:val="20"/>
              </w:rPr>
              <w:t xml:space="preserve"> </w:t>
            </w:r>
            <w:r w:rsidRPr="00F44E46">
              <w:rPr>
                <w:color w:val="3B3B3B"/>
                <w:w w:val="110"/>
                <w:sz w:val="20"/>
              </w:rPr>
              <w:t>the</w:t>
            </w:r>
            <w:r w:rsidRPr="00F44E46">
              <w:rPr>
                <w:color w:val="3B3B3B"/>
                <w:spacing w:val="-35"/>
                <w:w w:val="110"/>
                <w:sz w:val="20"/>
              </w:rPr>
              <w:t xml:space="preserve"> </w:t>
            </w:r>
            <w:r w:rsidRPr="00F44E46">
              <w:rPr>
                <w:color w:val="3B3B3B"/>
                <w:w w:val="110"/>
                <w:sz w:val="20"/>
              </w:rPr>
              <w:t>traded</w:t>
            </w:r>
          </w:p>
          <w:p w14:paraId="00707D17" w14:textId="77777777" w:rsidR="003A6AB1" w:rsidRPr="00F44E46" w:rsidRDefault="00A404E2">
            <w:pPr>
              <w:pStyle w:val="TableParagraph"/>
              <w:spacing w:line="221" w:lineRule="exact"/>
              <w:ind w:left="113"/>
              <w:rPr>
                <w:sz w:val="20"/>
              </w:rPr>
            </w:pPr>
            <w:r w:rsidRPr="00F44E46">
              <w:rPr>
                <w:color w:val="3B3B3B"/>
                <w:w w:val="105"/>
                <w:sz w:val="20"/>
              </w:rPr>
              <w:t>sector.</w:t>
            </w:r>
          </w:p>
        </w:tc>
        <w:tc>
          <w:tcPr>
            <w:tcW w:w="3456" w:type="dxa"/>
            <w:tcBorders>
              <w:left w:val="single" w:sz="4" w:space="0" w:color="000000"/>
            </w:tcBorders>
          </w:tcPr>
          <w:p w14:paraId="00707D18" w14:textId="77777777" w:rsidR="003A6AB1" w:rsidRPr="00F44E46" w:rsidRDefault="003A6AB1">
            <w:pPr>
              <w:pStyle w:val="TableParagraph"/>
              <w:rPr>
                <w:b/>
              </w:rPr>
            </w:pPr>
          </w:p>
          <w:p w14:paraId="00707D19" w14:textId="77777777" w:rsidR="003A6AB1" w:rsidRPr="00F44E46" w:rsidRDefault="003A6AB1">
            <w:pPr>
              <w:pStyle w:val="TableParagraph"/>
              <w:rPr>
                <w:b/>
              </w:rPr>
            </w:pPr>
          </w:p>
          <w:p w14:paraId="00707D1A" w14:textId="77777777" w:rsidR="003A6AB1" w:rsidRPr="00F44E46" w:rsidRDefault="003A6AB1">
            <w:pPr>
              <w:pStyle w:val="TableParagraph"/>
              <w:rPr>
                <w:b/>
              </w:rPr>
            </w:pPr>
          </w:p>
          <w:p w14:paraId="00707D1B" w14:textId="77777777" w:rsidR="003A6AB1" w:rsidRPr="00F44E46" w:rsidRDefault="003A6AB1">
            <w:pPr>
              <w:pStyle w:val="TableParagraph"/>
              <w:rPr>
                <w:b/>
              </w:rPr>
            </w:pPr>
          </w:p>
          <w:p w14:paraId="00707D1C" w14:textId="77777777" w:rsidR="003A6AB1" w:rsidRPr="00F44E46" w:rsidRDefault="003A6AB1">
            <w:pPr>
              <w:pStyle w:val="TableParagraph"/>
              <w:rPr>
                <w:b/>
              </w:rPr>
            </w:pPr>
          </w:p>
          <w:p w14:paraId="00707D1D" w14:textId="77777777" w:rsidR="003A6AB1" w:rsidRPr="00F44E46" w:rsidRDefault="003A6AB1">
            <w:pPr>
              <w:pStyle w:val="TableParagraph"/>
              <w:spacing w:before="4"/>
              <w:rPr>
                <w:b/>
                <w:sz w:val="26"/>
              </w:rPr>
            </w:pPr>
          </w:p>
          <w:p w14:paraId="00707D1E" w14:textId="07B2891D" w:rsidR="003A6AB1" w:rsidRPr="00F44E46" w:rsidRDefault="00A404E2" w:rsidP="007739B2">
            <w:pPr>
              <w:pStyle w:val="TableParagraph"/>
              <w:spacing w:line="405" w:lineRule="auto"/>
              <w:ind w:left="110" w:right="626" w:firstLine="9"/>
              <w:rPr>
                <w:sz w:val="20"/>
              </w:rPr>
            </w:pPr>
            <w:r w:rsidRPr="00F44E46">
              <w:rPr>
                <w:color w:val="3B3B3B"/>
                <w:w w:val="105"/>
                <w:sz w:val="20"/>
              </w:rPr>
              <w:t>Piedmont</w:t>
            </w:r>
            <w:r w:rsidRPr="00F44E46">
              <w:rPr>
                <w:color w:val="3B3B3B"/>
                <w:spacing w:val="-40"/>
                <w:w w:val="105"/>
                <w:sz w:val="20"/>
              </w:rPr>
              <w:t xml:space="preserve"> </w:t>
            </w:r>
            <w:r w:rsidRPr="00F44E46">
              <w:rPr>
                <w:color w:val="3B3B3B"/>
                <w:w w:val="105"/>
                <w:sz w:val="20"/>
              </w:rPr>
              <w:t>Virginia</w:t>
            </w:r>
            <w:r w:rsidRPr="00F44E46">
              <w:rPr>
                <w:color w:val="3B3B3B"/>
                <w:spacing w:val="-39"/>
                <w:w w:val="105"/>
                <w:sz w:val="20"/>
              </w:rPr>
              <w:t xml:space="preserve"> </w:t>
            </w:r>
            <w:r w:rsidRPr="00F44E46">
              <w:rPr>
                <w:color w:val="3B3B3B"/>
                <w:w w:val="105"/>
                <w:sz w:val="20"/>
              </w:rPr>
              <w:t>Community College,</w:t>
            </w:r>
            <w:r w:rsidRPr="00F44E46">
              <w:rPr>
                <w:color w:val="3B3B3B"/>
                <w:spacing w:val="-44"/>
                <w:w w:val="105"/>
                <w:sz w:val="20"/>
              </w:rPr>
              <w:t xml:space="preserve"> </w:t>
            </w:r>
            <w:r w:rsidRPr="00F44E46">
              <w:rPr>
                <w:color w:val="3B3B3B"/>
                <w:w w:val="105"/>
                <w:sz w:val="20"/>
              </w:rPr>
              <w:t>University</w:t>
            </w:r>
            <w:r w:rsidRPr="00F44E46">
              <w:rPr>
                <w:color w:val="3B3B3B"/>
                <w:spacing w:val="-35"/>
                <w:w w:val="105"/>
                <w:sz w:val="20"/>
              </w:rPr>
              <w:t xml:space="preserve"> </w:t>
            </w:r>
            <w:r w:rsidRPr="00F44E46">
              <w:rPr>
                <w:color w:val="3B3B3B"/>
                <w:w w:val="105"/>
                <w:sz w:val="20"/>
              </w:rPr>
              <w:t>of</w:t>
            </w:r>
            <w:r w:rsidRPr="00F44E46">
              <w:rPr>
                <w:color w:val="3B3B3B"/>
                <w:spacing w:val="-38"/>
                <w:w w:val="105"/>
                <w:sz w:val="20"/>
              </w:rPr>
              <w:t xml:space="preserve"> </w:t>
            </w:r>
            <w:r w:rsidRPr="00F44E46">
              <w:rPr>
                <w:color w:val="3B3B3B"/>
                <w:w w:val="105"/>
                <w:sz w:val="20"/>
              </w:rPr>
              <w:t xml:space="preserve">Virginia, </w:t>
            </w:r>
            <w:r w:rsidR="007739B2" w:rsidRPr="00F44E46">
              <w:rPr>
                <w:color w:val="3B3B3B"/>
                <w:w w:val="105"/>
                <w:sz w:val="20"/>
              </w:rPr>
              <w:t xml:space="preserve">VTOP, VCW, </w:t>
            </w:r>
            <w:r w:rsidRPr="00F44E46">
              <w:rPr>
                <w:color w:val="3B3B3B"/>
                <w:w w:val="105"/>
                <w:sz w:val="20"/>
              </w:rPr>
              <w:t>industry</w:t>
            </w:r>
            <w:r w:rsidRPr="00F44E46">
              <w:rPr>
                <w:color w:val="3B3B3B"/>
                <w:spacing w:val="-11"/>
                <w:w w:val="105"/>
                <w:sz w:val="20"/>
              </w:rPr>
              <w:t xml:space="preserve"> </w:t>
            </w:r>
            <w:r w:rsidRPr="00F44E46">
              <w:rPr>
                <w:color w:val="3B3B3B"/>
                <w:w w:val="105"/>
                <w:sz w:val="20"/>
              </w:rPr>
              <w:t>coalition</w:t>
            </w:r>
          </w:p>
        </w:tc>
        <w:tc>
          <w:tcPr>
            <w:tcW w:w="2769" w:type="dxa"/>
          </w:tcPr>
          <w:p w14:paraId="00707D1F" w14:textId="77777777" w:rsidR="003A6AB1" w:rsidRPr="00F44E46" w:rsidRDefault="003A6AB1">
            <w:pPr>
              <w:pStyle w:val="TableParagraph"/>
              <w:rPr>
                <w:b/>
              </w:rPr>
            </w:pPr>
          </w:p>
          <w:p w14:paraId="00707D20" w14:textId="77777777" w:rsidR="003A6AB1" w:rsidRPr="00F44E46" w:rsidRDefault="003A6AB1">
            <w:pPr>
              <w:pStyle w:val="TableParagraph"/>
              <w:rPr>
                <w:b/>
              </w:rPr>
            </w:pPr>
          </w:p>
          <w:p w14:paraId="00707D21" w14:textId="77777777" w:rsidR="003A6AB1" w:rsidRPr="00F44E46" w:rsidRDefault="003A6AB1">
            <w:pPr>
              <w:pStyle w:val="TableParagraph"/>
              <w:rPr>
                <w:b/>
              </w:rPr>
            </w:pPr>
          </w:p>
          <w:p w14:paraId="00707D22" w14:textId="77777777" w:rsidR="003A6AB1" w:rsidRPr="00F44E46" w:rsidRDefault="003A6AB1">
            <w:pPr>
              <w:pStyle w:val="TableParagraph"/>
              <w:rPr>
                <w:b/>
              </w:rPr>
            </w:pPr>
          </w:p>
          <w:p w14:paraId="00707D23" w14:textId="77777777" w:rsidR="003A6AB1" w:rsidRPr="00F44E46" w:rsidRDefault="003A6AB1">
            <w:pPr>
              <w:pStyle w:val="TableParagraph"/>
              <w:rPr>
                <w:b/>
              </w:rPr>
            </w:pPr>
          </w:p>
          <w:p w14:paraId="00707D24" w14:textId="77777777" w:rsidR="003A6AB1" w:rsidRPr="00F44E46" w:rsidRDefault="003A6AB1">
            <w:pPr>
              <w:pStyle w:val="TableParagraph"/>
              <w:rPr>
                <w:b/>
              </w:rPr>
            </w:pPr>
          </w:p>
          <w:p w14:paraId="00707D25" w14:textId="77777777" w:rsidR="003A6AB1" w:rsidRPr="00F44E46" w:rsidRDefault="003A6AB1">
            <w:pPr>
              <w:pStyle w:val="TableParagraph"/>
              <w:rPr>
                <w:b/>
              </w:rPr>
            </w:pPr>
          </w:p>
          <w:p w14:paraId="00707D26" w14:textId="4AA73354" w:rsidR="003A6AB1" w:rsidRPr="00F44E46" w:rsidRDefault="00A404E2">
            <w:pPr>
              <w:pStyle w:val="TableParagraph"/>
              <w:spacing w:before="187"/>
              <w:ind w:left="115"/>
              <w:rPr>
                <w:b/>
                <w:sz w:val="20"/>
              </w:rPr>
            </w:pPr>
            <w:r w:rsidRPr="00F44E46">
              <w:rPr>
                <w:b/>
                <w:color w:val="3B3B3B"/>
                <w:sz w:val="20"/>
              </w:rPr>
              <w:t>PVCC</w:t>
            </w:r>
            <w:r w:rsidR="00B3639D" w:rsidRPr="00F44E46">
              <w:rPr>
                <w:b/>
                <w:color w:val="3B3B3B"/>
                <w:sz w:val="20"/>
              </w:rPr>
              <w:t>, GO Virginia</w:t>
            </w:r>
          </w:p>
        </w:tc>
        <w:tc>
          <w:tcPr>
            <w:tcW w:w="1038" w:type="dxa"/>
            <w:tcBorders>
              <w:top w:val="single" w:sz="4" w:space="0" w:color="000000"/>
              <w:bottom w:val="single" w:sz="4" w:space="0" w:color="000000"/>
            </w:tcBorders>
          </w:tcPr>
          <w:p w14:paraId="00707D27" w14:textId="77777777" w:rsidR="003A6AB1" w:rsidRPr="00F44E46" w:rsidRDefault="003A6AB1">
            <w:pPr>
              <w:pStyle w:val="TableParagraph"/>
              <w:rPr>
                <w:b/>
              </w:rPr>
            </w:pPr>
          </w:p>
          <w:p w14:paraId="00707D28" w14:textId="77777777" w:rsidR="003A6AB1" w:rsidRPr="00F44E46" w:rsidRDefault="003A6AB1">
            <w:pPr>
              <w:pStyle w:val="TableParagraph"/>
              <w:rPr>
                <w:b/>
              </w:rPr>
            </w:pPr>
          </w:p>
          <w:p w14:paraId="00707D29" w14:textId="77777777" w:rsidR="003A6AB1" w:rsidRPr="00F44E46" w:rsidRDefault="003A6AB1">
            <w:pPr>
              <w:pStyle w:val="TableParagraph"/>
              <w:rPr>
                <w:b/>
              </w:rPr>
            </w:pPr>
          </w:p>
          <w:p w14:paraId="00707D2A" w14:textId="77777777" w:rsidR="003A6AB1" w:rsidRPr="00F44E46" w:rsidRDefault="003A6AB1">
            <w:pPr>
              <w:pStyle w:val="TableParagraph"/>
              <w:rPr>
                <w:b/>
              </w:rPr>
            </w:pPr>
          </w:p>
          <w:p w14:paraId="00707D2B" w14:textId="77777777" w:rsidR="003A6AB1" w:rsidRPr="00F44E46" w:rsidRDefault="003A6AB1">
            <w:pPr>
              <w:pStyle w:val="TableParagraph"/>
              <w:rPr>
                <w:b/>
              </w:rPr>
            </w:pPr>
          </w:p>
          <w:p w14:paraId="00707D2C" w14:textId="77777777" w:rsidR="003A6AB1" w:rsidRPr="00F44E46" w:rsidRDefault="003A6AB1">
            <w:pPr>
              <w:pStyle w:val="TableParagraph"/>
              <w:rPr>
                <w:b/>
              </w:rPr>
            </w:pPr>
          </w:p>
          <w:p w14:paraId="00707D2D" w14:textId="77777777" w:rsidR="003A6AB1" w:rsidRPr="00F44E46" w:rsidRDefault="003A6AB1">
            <w:pPr>
              <w:pStyle w:val="TableParagraph"/>
              <w:rPr>
                <w:b/>
              </w:rPr>
            </w:pPr>
          </w:p>
          <w:p w14:paraId="00707D2E" w14:textId="77777777" w:rsidR="003A6AB1" w:rsidRPr="00F44E46" w:rsidRDefault="00A404E2">
            <w:pPr>
              <w:pStyle w:val="TableParagraph"/>
              <w:spacing w:before="182"/>
              <w:ind w:left="109"/>
              <w:rPr>
                <w:sz w:val="20"/>
              </w:rPr>
            </w:pPr>
            <w:r w:rsidRPr="00F44E46">
              <w:rPr>
                <w:color w:val="3B3B3B"/>
                <w:w w:val="105"/>
                <w:sz w:val="20"/>
              </w:rPr>
              <w:t>High</w:t>
            </w:r>
          </w:p>
        </w:tc>
        <w:tc>
          <w:tcPr>
            <w:tcW w:w="1173" w:type="dxa"/>
            <w:tcBorders>
              <w:top w:val="single" w:sz="4" w:space="0" w:color="000000"/>
              <w:bottom w:val="single" w:sz="4" w:space="0" w:color="000000"/>
            </w:tcBorders>
          </w:tcPr>
          <w:p w14:paraId="00707D2F" w14:textId="77777777" w:rsidR="003A6AB1" w:rsidRPr="00F44E46" w:rsidRDefault="003A6AB1">
            <w:pPr>
              <w:pStyle w:val="TableParagraph"/>
              <w:rPr>
                <w:b/>
              </w:rPr>
            </w:pPr>
          </w:p>
          <w:p w14:paraId="00707D30" w14:textId="77777777" w:rsidR="003A6AB1" w:rsidRPr="00F44E46" w:rsidRDefault="003A6AB1">
            <w:pPr>
              <w:pStyle w:val="TableParagraph"/>
              <w:rPr>
                <w:b/>
              </w:rPr>
            </w:pPr>
          </w:p>
          <w:p w14:paraId="00707D31" w14:textId="77777777" w:rsidR="003A6AB1" w:rsidRPr="00F44E46" w:rsidRDefault="003A6AB1">
            <w:pPr>
              <w:pStyle w:val="TableParagraph"/>
              <w:rPr>
                <w:b/>
              </w:rPr>
            </w:pPr>
          </w:p>
          <w:p w14:paraId="00707D32" w14:textId="77777777" w:rsidR="003A6AB1" w:rsidRPr="00F44E46" w:rsidRDefault="003A6AB1">
            <w:pPr>
              <w:pStyle w:val="TableParagraph"/>
              <w:rPr>
                <w:b/>
              </w:rPr>
            </w:pPr>
          </w:p>
          <w:p w14:paraId="00707D33" w14:textId="77777777" w:rsidR="003A6AB1" w:rsidRPr="00F44E46" w:rsidRDefault="003A6AB1">
            <w:pPr>
              <w:pStyle w:val="TableParagraph"/>
              <w:rPr>
                <w:b/>
              </w:rPr>
            </w:pPr>
          </w:p>
          <w:p w14:paraId="00707D34" w14:textId="77777777" w:rsidR="003A6AB1" w:rsidRPr="00F44E46" w:rsidRDefault="003A6AB1">
            <w:pPr>
              <w:pStyle w:val="TableParagraph"/>
              <w:rPr>
                <w:b/>
              </w:rPr>
            </w:pPr>
          </w:p>
          <w:p w14:paraId="00707D35" w14:textId="77777777" w:rsidR="003A6AB1" w:rsidRPr="00F44E46" w:rsidRDefault="003A6AB1">
            <w:pPr>
              <w:pStyle w:val="TableParagraph"/>
              <w:rPr>
                <w:b/>
              </w:rPr>
            </w:pPr>
          </w:p>
          <w:p w14:paraId="00707D36" w14:textId="77777777" w:rsidR="003A6AB1" w:rsidRPr="00F44E46" w:rsidRDefault="00A404E2">
            <w:pPr>
              <w:pStyle w:val="TableParagraph"/>
              <w:spacing w:before="182"/>
              <w:ind w:left="111"/>
              <w:rPr>
                <w:sz w:val="20"/>
              </w:rPr>
            </w:pPr>
            <w:r w:rsidRPr="00F44E46">
              <w:rPr>
                <w:color w:val="3B3B3B"/>
                <w:sz w:val="20"/>
              </w:rPr>
              <w:t>Ongoing</w:t>
            </w:r>
          </w:p>
        </w:tc>
        <w:tc>
          <w:tcPr>
            <w:tcW w:w="1077" w:type="dxa"/>
            <w:tcBorders>
              <w:top w:val="single" w:sz="4" w:space="0" w:color="000000"/>
              <w:bottom w:val="single" w:sz="4" w:space="0" w:color="000000"/>
            </w:tcBorders>
          </w:tcPr>
          <w:p w14:paraId="00707D37" w14:textId="77777777" w:rsidR="003A6AB1" w:rsidRPr="00F44E46" w:rsidRDefault="003A6AB1">
            <w:pPr>
              <w:pStyle w:val="TableParagraph"/>
              <w:rPr>
                <w:sz w:val="20"/>
              </w:rPr>
            </w:pPr>
          </w:p>
        </w:tc>
      </w:tr>
      <w:tr w:rsidR="003A6AB1" w:rsidRPr="00F44E46" w14:paraId="00707D4E" w14:textId="77777777">
        <w:trPr>
          <w:trHeight w:val="2332"/>
        </w:trPr>
        <w:tc>
          <w:tcPr>
            <w:tcW w:w="519" w:type="dxa"/>
            <w:tcBorders>
              <w:bottom w:val="single" w:sz="4" w:space="0" w:color="000000"/>
            </w:tcBorders>
          </w:tcPr>
          <w:p w14:paraId="00707D39" w14:textId="77777777" w:rsidR="003A6AB1" w:rsidRPr="00F44E46" w:rsidRDefault="00A404E2">
            <w:pPr>
              <w:pStyle w:val="TableParagraph"/>
              <w:spacing w:before="28"/>
              <w:ind w:left="114"/>
              <w:rPr>
                <w:b/>
                <w:sz w:val="19"/>
              </w:rPr>
            </w:pPr>
            <w:r w:rsidRPr="00F44E46">
              <w:rPr>
                <w:b/>
                <w:color w:val="3B3B3B"/>
                <w:w w:val="110"/>
                <w:sz w:val="19"/>
              </w:rPr>
              <w:t>17</w:t>
            </w:r>
          </w:p>
        </w:tc>
        <w:tc>
          <w:tcPr>
            <w:tcW w:w="3889" w:type="dxa"/>
            <w:tcBorders>
              <w:bottom w:val="single" w:sz="4" w:space="0" w:color="000000"/>
            </w:tcBorders>
          </w:tcPr>
          <w:p w14:paraId="00707D3A" w14:textId="77777777" w:rsidR="003A6AB1" w:rsidRPr="00F44E46" w:rsidRDefault="00A404E2">
            <w:pPr>
              <w:pStyle w:val="TableParagraph"/>
              <w:spacing w:before="14" w:line="405" w:lineRule="auto"/>
              <w:ind w:left="109" w:right="132"/>
              <w:rPr>
                <w:sz w:val="20"/>
              </w:rPr>
            </w:pPr>
            <w:r w:rsidRPr="00F44E46">
              <w:rPr>
                <w:color w:val="3B3B3B"/>
                <w:w w:val="105"/>
                <w:sz w:val="20"/>
              </w:rPr>
              <w:t>Support Internship Opportunities - Support connecting vineyards and wineries with financial incentives for hiring of untrained interns and offer the opportunity to gain experiences in</w:t>
            </w:r>
          </w:p>
          <w:p w14:paraId="00707D3B" w14:textId="77777777" w:rsidR="003A6AB1" w:rsidRPr="00F44E46" w:rsidRDefault="00A404E2">
            <w:pPr>
              <w:pStyle w:val="TableParagraph"/>
              <w:spacing w:before="5"/>
              <w:ind w:left="107"/>
              <w:rPr>
                <w:sz w:val="20"/>
              </w:rPr>
            </w:pPr>
            <w:r w:rsidRPr="00F44E46">
              <w:rPr>
                <w:color w:val="3B3B3B"/>
                <w:w w:val="105"/>
                <w:sz w:val="20"/>
              </w:rPr>
              <w:t>various areas of the business.</w:t>
            </w:r>
          </w:p>
        </w:tc>
        <w:tc>
          <w:tcPr>
            <w:tcW w:w="3456" w:type="dxa"/>
            <w:tcBorders>
              <w:bottom w:val="single" w:sz="4" w:space="0" w:color="000000"/>
            </w:tcBorders>
          </w:tcPr>
          <w:p w14:paraId="00707D3C" w14:textId="77777777" w:rsidR="003A6AB1" w:rsidRPr="00F44E46" w:rsidRDefault="003A6AB1">
            <w:pPr>
              <w:pStyle w:val="TableParagraph"/>
              <w:rPr>
                <w:b/>
              </w:rPr>
            </w:pPr>
          </w:p>
          <w:p w14:paraId="00707D3D" w14:textId="77777777" w:rsidR="003A6AB1" w:rsidRPr="00F44E46" w:rsidRDefault="00A404E2">
            <w:pPr>
              <w:pStyle w:val="TableParagraph"/>
              <w:spacing w:before="151" w:line="408" w:lineRule="auto"/>
              <w:ind w:left="107" w:right="203" w:firstLine="2"/>
              <w:rPr>
                <w:sz w:val="20"/>
              </w:rPr>
            </w:pPr>
            <w:r w:rsidRPr="00F44E46">
              <w:rPr>
                <w:color w:val="3B3B3B"/>
                <w:sz w:val="20"/>
              </w:rPr>
              <w:t xml:space="preserve">Virginia Wineries Association, </w:t>
            </w:r>
            <w:r w:rsidRPr="00F44E46">
              <w:rPr>
                <w:color w:val="3B3B3B"/>
                <w:w w:val="105"/>
                <w:sz w:val="20"/>
              </w:rPr>
              <w:t>Virginia Talent+ Opportunity Partnership (VTOP), industry coalition</w:t>
            </w:r>
          </w:p>
        </w:tc>
        <w:tc>
          <w:tcPr>
            <w:tcW w:w="2769" w:type="dxa"/>
            <w:tcBorders>
              <w:bottom w:val="single" w:sz="4" w:space="0" w:color="000000"/>
            </w:tcBorders>
          </w:tcPr>
          <w:p w14:paraId="00707D3E" w14:textId="77777777" w:rsidR="003A6AB1" w:rsidRPr="00F44E46" w:rsidRDefault="003A6AB1">
            <w:pPr>
              <w:pStyle w:val="TableParagraph"/>
              <w:rPr>
                <w:b/>
              </w:rPr>
            </w:pPr>
          </w:p>
          <w:p w14:paraId="00707D3F" w14:textId="77777777" w:rsidR="003A6AB1" w:rsidRPr="00F44E46" w:rsidRDefault="003A6AB1">
            <w:pPr>
              <w:pStyle w:val="TableParagraph"/>
              <w:rPr>
                <w:b/>
              </w:rPr>
            </w:pPr>
          </w:p>
          <w:p w14:paraId="00707D40" w14:textId="77777777" w:rsidR="003A6AB1" w:rsidRPr="00F44E46" w:rsidRDefault="003A6AB1">
            <w:pPr>
              <w:pStyle w:val="TableParagraph"/>
              <w:rPr>
                <w:b/>
              </w:rPr>
            </w:pPr>
          </w:p>
          <w:p w14:paraId="00707D41" w14:textId="77777777" w:rsidR="003A6AB1" w:rsidRPr="00F44E46" w:rsidRDefault="003A6AB1">
            <w:pPr>
              <w:pStyle w:val="TableParagraph"/>
              <w:spacing w:before="1"/>
              <w:rPr>
                <w:b/>
                <w:sz w:val="20"/>
              </w:rPr>
            </w:pPr>
          </w:p>
          <w:p w14:paraId="00707D42" w14:textId="2427D22B" w:rsidR="003A6AB1" w:rsidRPr="00F44E46" w:rsidRDefault="00A404E2">
            <w:pPr>
              <w:pStyle w:val="TableParagraph"/>
              <w:spacing w:before="1"/>
              <w:ind w:left="110"/>
              <w:rPr>
                <w:b/>
                <w:sz w:val="20"/>
              </w:rPr>
            </w:pPr>
            <w:r w:rsidRPr="00F44E46">
              <w:rPr>
                <w:b/>
                <w:color w:val="3B3B3B"/>
                <w:sz w:val="20"/>
              </w:rPr>
              <w:t>VTOP</w:t>
            </w:r>
            <w:r w:rsidR="00F44E46" w:rsidRPr="00F44E46">
              <w:rPr>
                <w:b/>
                <w:color w:val="3B3B3B"/>
                <w:sz w:val="20"/>
              </w:rPr>
              <w:t>, GO Virginia</w:t>
            </w:r>
          </w:p>
        </w:tc>
        <w:tc>
          <w:tcPr>
            <w:tcW w:w="1038" w:type="dxa"/>
            <w:tcBorders>
              <w:top w:val="single" w:sz="4" w:space="0" w:color="000000"/>
              <w:bottom w:val="single" w:sz="4" w:space="0" w:color="000000"/>
            </w:tcBorders>
          </w:tcPr>
          <w:p w14:paraId="00707D43" w14:textId="77777777" w:rsidR="003A6AB1" w:rsidRPr="00F44E46" w:rsidRDefault="003A6AB1">
            <w:pPr>
              <w:pStyle w:val="TableParagraph"/>
              <w:rPr>
                <w:b/>
              </w:rPr>
            </w:pPr>
          </w:p>
          <w:p w14:paraId="00707D44" w14:textId="77777777" w:rsidR="003A6AB1" w:rsidRPr="00F44E46" w:rsidRDefault="003A6AB1">
            <w:pPr>
              <w:pStyle w:val="TableParagraph"/>
              <w:rPr>
                <w:b/>
              </w:rPr>
            </w:pPr>
          </w:p>
          <w:p w14:paraId="00707D45" w14:textId="77777777" w:rsidR="003A6AB1" w:rsidRPr="00F44E46" w:rsidRDefault="003A6AB1">
            <w:pPr>
              <w:pStyle w:val="TableParagraph"/>
              <w:rPr>
                <w:b/>
              </w:rPr>
            </w:pPr>
          </w:p>
          <w:p w14:paraId="00707D46" w14:textId="77777777" w:rsidR="003A6AB1" w:rsidRPr="00F44E46" w:rsidRDefault="003A6AB1">
            <w:pPr>
              <w:pStyle w:val="TableParagraph"/>
              <w:spacing w:before="3"/>
              <w:rPr>
                <w:b/>
                <w:sz w:val="19"/>
              </w:rPr>
            </w:pPr>
          </w:p>
          <w:p w14:paraId="00707D47" w14:textId="77777777" w:rsidR="003A6AB1" w:rsidRPr="00F44E46" w:rsidRDefault="00A404E2">
            <w:pPr>
              <w:pStyle w:val="TableParagraph"/>
              <w:ind w:left="104"/>
              <w:rPr>
                <w:sz w:val="20"/>
              </w:rPr>
            </w:pPr>
            <w:r w:rsidRPr="00F44E46">
              <w:rPr>
                <w:color w:val="3B3B3B"/>
                <w:w w:val="105"/>
                <w:sz w:val="20"/>
              </w:rPr>
              <w:t>High</w:t>
            </w:r>
          </w:p>
        </w:tc>
        <w:tc>
          <w:tcPr>
            <w:tcW w:w="1173" w:type="dxa"/>
            <w:tcBorders>
              <w:top w:val="single" w:sz="4" w:space="0" w:color="000000"/>
              <w:bottom w:val="single" w:sz="4" w:space="0" w:color="000000"/>
              <w:right w:val="single" w:sz="4" w:space="0" w:color="000000"/>
            </w:tcBorders>
          </w:tcPr>
          <w:p w14:paraId="00707D48" w14:textId="77777777" w:rsidR="003A6AB1" w:rsidRPr="00F44E46" w:rsidRDefault="003A6AB1">
            <w:pPr>
              <w:pStyle w:val="TableParagraph"/>
              <w:rPr>
                <w:b/>
              </w:rPr>
            </w:pPr>
          </w:p>
          <w:p w14:paraId="00707D49" w14:textId="77777777" w:rsidR="003A6AB1" w:rsidRPr="00F44E46" w:rsidRDefault="003A6AB1">
            <w:pPr>
              <w:pStyle w:val="TableParagraph"/>
              <w:rPr>
                <w:b/>
              </w:rPr>
            </w:pPr>
          </w:p>
          <w:p w14:paraId="00707D4A" w14:textId="77777777" w:rsidR="003A6AB1" w:rsidRPr="00F44E46" w:rsidRDefault="003A6AB1">
            <w:pPr>
              <w:pStyle w:val="TableParagraph"/>
              <w:rPr>
                <w:b/>
              </w:rPr>
            </w:pPr>
          </w:p>
          <w:p w14:paraId="00707D4B" w14:textId="77777777" w:rsidR="003A6AB1" w:rsidRPr="00F44E46" w:rsidRDefault="003A6AB1">
            <w:pPr>
              <w:pStyle w:val="TableParagraph"/>
              <w:spacing w:before="3"/>
              <w:rPr>
                <w:b/>
                <w:sz w:val="19"/>
              </w:rPr>
            </w:pPr>
          </w:p>
          <w:p w14:paraId="00707D4C" w14:textId="77777777" w:rsidR="003A6AB1" w:rsidRPr="00F44E46" w:rsidRDefault="00A404E2">
            <w:pPr>
              <w:pStyle w:val="TableParagraph"/>
              <w:ind w:left="111"/>
              <w:rPr>
                <w:sz w:val="20"/>
              </w:rPr>
            </w:pPr>
            <w:r w:rsidRPr="00F44E46">
              <w:rPr>
                <w:color w:val="3B3B3B"/>
                <w:sz w:val="20"/>
              </w:rPr>
              <w:t>Ongoing</w:t>
            </w:r>
          </w:p>
        </w:tc>
        <w:tc>
          <w:tcPr>
            <w:tcW w:w="1077" w:type="dxa"/>
            <w:tcBorders>
              <w:top w:val="single" w:sz="4" w:space="0" w:color="000000"/>
              <w:left w:val="single" w:sz="4" w:space="0" w:color="000000"/>
            </w:tcBorders>
          </w:tcPr>
          <w:p w14:paraId="00707D4D" w14:textId="77777777" w:rsidR="003A6AB1" w:rsidRPr="00F44E46" w:rsidRDefault="003A6AB1">
            <w:pPr>
              <w:pStyle w:val="TableParagraph"/>
              <w:rPr>
                <w:sz w:val="20"/>
              </w:rPr>
            </w:pPr>
          </w:p>
        </w:tc>
      </w:tr>
      <w:tr w:rsidR="003A6AB1" w:rsidRPr="00F44E46" w14:paraId="00707D5C" w14:textId="77777777">
        <w:trPr>
          <w:trHeight w:val="1129"/>
        </w:trPr>
        <w:tc>
          <w:tcPr>
            <w:tcW w:w="519" w:type="dxa"/>
            <w:tcBorders>
              <w:top w:val="single" w:sz="4" w:space="0" w:color="000000"/>
              <w:left w:val="single" w:sz="4" w:space="0" w:color="000000"/>
              <w:bottom w:val="single" w:sz="4" w:space="0" w:color="000000"/>
            </w:tcBorders>
          </w:tcPr>
          <w:p w14:paraId="00707D4F" w14:textId="77777777" w:rsidR="003A6AB1" w:rsidRPr="00F44E46" w:rsidRDefault="00A404E2">
            <w:pPr>
              <w:pStyle w:val="TableParagraph"/>
              <w:spacing w:before="5"/>
              <w:ind w:left="106"/>
              <w:rPr>
                <w:sz w:val="20"/>
              </w:rPr>
            </w:pPr>
            <w:r w:rsidRPr="00F44E46">
              <w:rPr>
                <w:color w:val="3B3B3B"/>
                <w:w w:val="105"/>
                <w:sz w:val="20"/>
              </w:rPr>
              <w:t>18</w:t>
            </w:r>
          </w:p>
        </w:tc>
        <w:tc>
          <w:tcPr>
            <w:tcW w:w="3889" w:type="dxa"/>
            <w:tcBorders>
              <w:top w:val="single" w:sz="4" w:space="0" w:color="000000"/>
            </w:tcBorders>
          </w:tcPr>
          <w:p w14:paraId="00707D50" w14:textId="77777777" w:rsidR="003A6AB1" w:rsidRPr="00F44E46" w:rsidRDefault="00A404E2">
            <w:pPr>
              <w:pStyle w:val="TableParagraph"/>
              <w:spacing w:before="1"/>
              <w:ind w:left="108"/>
              <w:rPr>
                <w:b/>
                <w:sz w:val="21"/>
              </w:rPr>
            </w:pPr>
            <w:r w:rsidRPr="00F44E46">
              <w:rPr>
                <w:color w:val="3B3B3B"/>
                <w:w w:val="105"/>
                <w:sz w:val="20"/>
              </w:rPr>
              <w:t xml:space="preserve">Educational Trips - Subsidize visits </w:t>
            </w:r>
            <w:r w:rsidRPr="00F44E46">
              <w:rPr>
                <w:b/>
                <w:color w:val="3B3B3B"/>
                <w:w w:val="105"/>
                <w:sz w:val="21"/>
              </w:rPr>
              <w:t>to</w:t>
            </w:r>
          </w:p>
          <w:p w14:paraId="00707D51" w14:textId="77777777" w:rsidR="003A6AB1" w:rsidRPr="00F44E46" w:rsidRDefault="00A404E2">
            <w:pPr>
              <w:pStyle w:val="TableParagraph"/>
              <w:spacing w:before="30" w:line="380" w:lineRule="exact"/>
              <w:ind w:left="101" w:right="176" w:firstLine="5"/>
              <w:rPr>
                <w:sz w:val="20"/>
              </w:rPr>
            </w:pPr>
            <w:r w:rsidRPr="00F44E46">
              <w:rPr>
                <w:color w:val="3B3B3B"/>
                <w:w w:val="105"/>
                <w:sz w:val="20"/>
              </w:rPr>
              <w:t>the region by connecting with high performing wine professionals working</w:t>
            </w:r>
          </w:p>
        </w:tc>
        <w:tc>
          <w:tcPr>
            <w:tcW w:w="3456" w:type="dxa"/>
            <w:tcBorders>
              <w:top w:val="single" w:sz="4" w:space="0" w:color="000000"/>
              <w:bottom w:val="single" w:sz="4" w:space="0" w:color="000000"/>
            </w:tcBorders>
          </w:tcPr>
          <w:p w14:paraId="00707D52" w14:textId="77777777" w:rsidR="003A6AB1" w:rsidRPr="00F44E46" w:rsidRDefault="003A6AB1">
            <w:pPr>
              <w:pStyle w:val="TableParagraph"/>
              <w:spacing w:before="6"/>
              <w:rPr>
                <w:b/>
                <w:sz w:val="17"/>
              </w:rPr>
            </w:pPr>
          </w:p>
          <w:p w14:paraId="00707D53" w14:textId="77777777" w:rsidR="003A6AB1" w:rsidRPr="00F44E46" w:rsidRDefault="00A404E2">
            <w:pPr>
              <w:pStyle w:val="TableParagraph"/>
              <w:spacing w:line="400" w:lineRule="auto"/>
              <w:ind w:left="102" w:right="203" w:hanging="3"/>
              <w:rPr>
                <w:sz w:val="20"/>
              </w:rPr>
            </w:pPr>
            <w:r w:rsidRPr="00F44E46">
              <w:rPr>
                <w:color w:val="3B3B3B"/>
                <w:w w:val="105"/>
                <w:sz w:val="20"/>
              </w:rPr>
              <w:t>VA</w:t>
            </w:r>
            <w:r w:rsidRPr="00F44E46">
              <w:rPr>
                <w:color w:val="3B3B3B"/>
                <w:spacing w:val="-35"/>
                <w:w w:val="105"/>
                <w:sz w:val="20"/>
              </w:rPr>
              <w:t xml:space="preserve"> </w:t>
            </w:r>
            <w:r w:rsidRPr="00F44E46">
              <w:rPr>
                <w:color w:val="3B3B3B"/>
                <w:w w:val="105"/>
                <w:sz w:val="20"/>
              </w:rPr>
              <w:t>Wine</w:t>
            </w:r>
            <w:r w:rsidRPr="00F44E46">
              <w:rPr>
                <w:color w:val="3B3B3B"/>
                <w:spacing w:val="-37"/>
                <w:w w:val="105"/>
                <w:sz w:val="20"/>
              </w:rPr>
              <w:t xml:space="preserve"> </w:t>
            </w:r>
            <w:r w:rsidRPr="00F44E46">
              <w:rPr>
                <w:color w:val="3B3B3B"/>
                <w:w w:val="105"/>
                <w:sz w:val="20"/>
              </w:rPr>
              <w:t>Marketing</w:t>
            </w:r>
            <w:r w:rsidRPr="00F44E46">
              <w:rPr>
                <w:color w:val="3B3B3B"/>
                <w:spacing w:val="-37"/>
                <w:w w:val="105"/>
                <w:sz w:val="20"/>
              </w:rPr>
              <w:t xml:space="preserve"> </w:t>
            </w:r>
            <w:r w:rsidRPr="00F44E46">
              <w:rPr>
                <w:color w:val="3B3B3B"/>
                <w:w w:val="105"/>
                <w:sz w:val="20"/>
              </w:rPr>
              <w:t>Office,</w:t>
            </w:r>
            <w:r w:rsidRPr="00F44E46">
              <w:rPr>
                <w:color w:val="3B3B3B"/>
                <w:spacing w:val="-34"/>
                <w:w w:val="105"/>
                <w:sz w:val="20"/>
              </w:rPr>
              <w:t xml:space="preserve"> </w:t>
            </w:r>
            <w:r w:rsidRPr="00F44E46">
              <w:rPr>
                <w:color w:val="3B3B3B"/>
                <w:w w:val="105"/>
                <w:sz w:val="20"/>
              </w:rPr>
              <w:t>industry coalition</w:t>
            </w:r>
          </w:p>
        </w:tc>
        <w:tc>
          <w:tcPr>
            <w:tcW w:w="2769" w:type="dxa"/>
            <w:tcBorders>
              <w:top w:val="single" w:sz="4" w:space="0" w:color="000000"/>
              <w:bottom w:val="single" w:sz="4" w:space="0" w:color="000000"/>
              <w:right w:val="single" w:sz="4" w:space="0" w:color="000000"/>
            </w:tcBorders>
          </w:tcPr>
          <w:p w14:paraId="00707D54" w14:textId="77777777" w:rsidR="003A6AB1" w:rsidRPr="00F44E46" w:rsidRDefault="003A6AB1">
            <w:pPr>
              <w:pStyle w:val="TableParagraph"/>
              <w:rPr>
                <w:b/>
              </w:rPr>
            </w:pPr>
          </w:p>
          <w:p w14:paraId="00707D55" w14:textId="77777777" w:rsidR="003A6AB1" w:rsidRPr="00F44E46" w:rsidRDefault="00A404E2">
            <w:pPr>
              <w:pStyle w:val="TableParagraph"/>
              <w:spacing w:before="141"/>
              <w:ind w:left="105"/>
              <w:rPr>
                <w:sz w:val="20"/>
              </w:rPr>
            </w:pPr>
            <w:r w:rsidRPr="00F44E46">
              <w:rPr>
                <w:color w:val="3B3B3B"/>
                <w:sz w:val="20"/>
              </w:rPr>
              <w:t>VA Wine Board</w:t>
            </w:r>
          </w:p>
        </w:tc>
        <w:tc>
          <w:tcPr>
            <w:tcW w:w="1038" w:type="dxa"/>
            <w:tcBorders>
              <w:top w:val="single" w:sz="4" w:space="0" w:color="000000"/>
              <w:left w:val="single" w:sz="4" w:space="0" w:color="000000"/>
              <w:bottom w:val="single" w:sz="4" w:space="0" w:color="000000"/>
            </w:tcBorders>
          </w:tcPr>
          <w:p w14:paraId="00707D56" w14:textId="77777777" w:rsidR="003A6AB1" w:rsidRPr="00F44E46" w:rsidRDefault="003A6AB1">
            <w:pPr>
              <w:pStyle w:val="TableParagraph"/>
              <w:rPr>
                <w:b/>
              </w:rPr>
            </w:pPr>
          </w:p>
          <w:p w14:paraId="00707D57" w14:textId="77777777" w:rsidR="003A6AB1" w:rsidRPr="00F44E46" w:rsidRDefault="00A404E2">
            <w:pPr>
              <w:pStyle w:val="TableParagraph"/>
              <w:spacing w:before="146"/>
              <w:ind w:left="110"/>
              <w:rPr>
                <w:sz w:val="20"/>
              </w:rPr>
            </w:pPr>
            <w:r w:rsidRPr="00F44E46">
              <w:rPr>
                <w:color w:val="3B3B3B"/>
                <w:w w:val="105"/>
                <w:sz w:val="20"/>
              </w:rPr>
              <w:t>Medium</w:t>
            </w:r>
          </w:p>
        </w:tc>
        <w:tc>
          <w:tcPr>
            <w:tcW w:w="1173" w:type="dxa"/>
            <w:tcBorders>
              <w:top w:val="single" w:sz="4" w:space="0" w:color="000000"/>
              <w:bottom w:val="single" w:sz="4" w:space="0" w:color="000000"/>
            </w:tcBorders>
          </w:tcPr>
          <w:p w14:paraId="00707D58" w14:textId="77777777" w:rsidR="003A6AB1" w:rsidRPr="00F44E46" w:rsidRDefault="003A6AB1">
            <w:pPr>
              <w:pStyle w:val="TableParagraph"/>
              <w:rPr>
                <w:b/>
              </w:rPr>
            </w:pPr>
          </w:p>
          <w:p w14:paraId="00707D59" w14:textId="77777777" w:rsidR="003A6AB1" w:rsidRPr="00F44E46" w:rsidRDefault="00A404E2">
            <w:pPr>
              <w:pStyle w:val="TableParagraph"/>
              <w:spacing w:before="141"/>
              <w:ind w:left="106"/>
              <w:rPr>
                <w:sz w:val="20"/>
              </w:rPr>
            </w:pPr>
            <w:r w:rsidRPr="00F44E46">
              <w:rPr>
                <w:color w:val="3B3B3B"/>
                <w:sz w:val="20"/>
              </w:rPr>
              <w:t>Ongoing</w:t>
            </w:r>
          </w:p>
        </w:tc>
        <w:tc>
          <w:tcPr>
            <w:tcW w:w="1077" w:type="dxa"/>
            <w:tcBorders>
              <w:bottom w:val="single" w:sz="4" w:space="0" w:color="000000"/>
            </w:tcBorders>
          </w:tcPr>
          <w:p w14:paraId="00707D5A" w14:textId="77777777" w:rsidR="003A6AB1" w:rsidRPr="00F44E46" w:rsidRDefault="003A6AB1">
            <w:pPr>
              <w:pStyle w:val="TableParagraph"/>
              <w:rPr>
                <w:b/>
              </w:rPr>
            </w:pPr>
          </w:p>
          <w:p w14:paraId="00707D5B" w14:textId="77777777" w:rsidR="003A6AB1" w:rsidRPr="00F44E46" w:rsidRDefault="00A404E2">
            <w:pPr>
              <w:pStyle w:val="TableParagraph"/>
              <w:spacing w:before="137"/>
              <w:ind w:left="100"/>
              <w:rPr>
                <w:sz w:val="21"/>
              </w:rPr>
            </w:pPr>
            <w:r w:rsidRPr="00F44E46">
              <w:rPr>
                <w:color w:val="3B3B3B"/>
                <w:w w:val="110"/>
                <w:sz w:val="21"/>
              </w:rPr>
              <w:t>$15,000</w:t>
            </w:r>
          </w:p>
        </w:tc>
      </w:tr>
    </w:tbl>
    <w:p w14:paraId="00707D5D" w14:textId="77777777" w:rsidR="003A6AB1" w:rsidRPr="00F44E46" w:rsidRDefault="003A6AB1">
      <w:pPr>
        <w:rPr>
          <w:sz w:val="21"/>
        </w:rPr>
        <w:sectPr w:rsidR="003A6AB1" w:rsidRPr="00F44E46">
          <w:pgSz w:w="15840" w:h="12240" w:orient="landscape"/>
          <w:pgMar w:top="920" w:right="680" w:bottom="280" w:left="960" w:header="720" w:footer="720" w:gutter="0"/>
          <w:cols w:space="720"/>
        </w:sect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4"/>
        <w:gridCol w:w="3889"/>
        <w:gridCol w:w="3456"/>
        <w:gridCol w:w="2769"/>
        <w:gridCol w:w="1038"/>
        <w:gridCol w:w="1173"/>
        <w:gridCol w:w="1077"/>
      </w:tblGrid>
      <w:tr w:rsidR="003A6AB1" w:rsidRPr="00F44E46" w14:paraId="00707D66" w14:textId="77777777">
        <w:trPr>
          <w:trHeight w:val="1149"/>
        </w:trPr>
        <w:tc>
          <w:tcPr>
            <w:tcW w:w="514" w:type="dxa"/>
            <w:tcBorders>
              <w:left w:val="single" w:sz="8" w:space="0" w:color="000000"/>
              <w:right w:val="single" w:sz="8" w:space="0" w:color="000000"/>
            </w:tcBorders>
          </w:tcPr>
          <w:p w14:paraId="00707D5E" w14:textId="77777777" w:rsidR="003A6AB1" w:rsidRPr="00F44E46" w:rsidRDefault="003A6AB1">
            <w:pPr>
              <w:pStyle w:val="TableParagraph"/>
              <w:rPr>
                <w:sz w:val="20"/>
              </w:rPr>
            </w:pPr>
          </w:p>
        </w:tc>
        <w:tc>
          <w:tcPr>
            <w:tcW w:w="3889" w:type="dxa"/>
            <w:tcBorders>
              <w:top w:val="single" w:sz="8" w:space="0" w:color="000000"/>
              <w:left w:val="single" w:sz="8" w:space="0" w:color="000000"/>
              <w:bottom w:val="single" w:sz="8" w:space="0" w:color="000000"/>
              <w:right w:val="single" w:sz="8" w:space="0" w:color="000000"/>
            </w:tcBorders>
          </w:tcPr>
          <w:p w14:paraId="00707D5F" w14:textId="77777777" w:rsidR="003A6AB1" w:rsidRPr="00F44E46" w:rsidRDefault="00A404E2">
            <w:pPr>
              <w:pStyle w:val="TableParagraph"/>
              <w:spacing w:before="19" w:line="400" w:lineRule="auto"/>
              <w:ind w:left="112" w:right="903" w:hanging="1"/>
              <w:rPr>
                <w:sz w:val="20"/>
              </w:rPr>
            </w:pPr>
            <w:r w:rsidRPr="00F44E46">
              <w:rPr>
                <w:color w:val="3B3B3B"/>
                <w:w w:val="105"/>
                <w:sz w:val="20"/>
              </w:rPr>
              <w:t>in</w:t>
            </w:r>
            <w:r w:rsidRPr="00F44E46">
              <w:rPr>
                <w:color w:val="3B3B3B"/>
                <w:spacing w:val="-31"/>
                <w:w w:val="105"/>
                <w:sz w:val="20"/>
              </w:rPr>
              <w:t xml:space="preserve"> </w:t>
            </w:r>
            <w:r w:rsidRPr="00F44E46">
              <w:rPr>
                <w:color w:val="3B3B3B"/>
                <w:w w:val="105"/>
                <w:sz w:val="20"/>
              </w:rPr>
              <w:t>target</w:t>
            </w:r>
            <w:r w:rsidRPr="00F44E46">
              <w:rPr>
                <w:color w:val="3B3B3B"/>
                <w:spacing w:val="-20"/>
                <w:w w:val="105"/>
                <w:sz w:val="20"/>
              </w:rPr>
              <w:t xml:space="preserve"> </w:t>
            </w:r>
            <w:r w:rsidRPr="00F44E46">
              <w:rPr>
                <w:color w:val="3B3B3B"/>
                <w:w w:val="105"/>
                <w:sz w:val="20"/>
              </w:rPr>
              <w:t>markets</w:t>
            </w:r>
            <w:r w:rsidRPr="00F44E46">
              <w:rPr>
                <w:color w:val="3B3B3B"/>
                <w:spacing w:val="-28"/>
                <w:w w:val="105"/>
                <w:sz w:val="20"/>
              </w:rPr>
              <w:t xml:space="preserve"> </w:t>
            </w:r>
            <w:r w:rsidRPr="00F44E46">
              <w:rPr>
                <w:color w:val="3B3B3B"/>
                <w:w w:val="105"/>
                <w:sz w:val="20"/>
              </w:rPr>
              <w:t>through</w:t>
            </w:r>
            <w:r w:rsidRPr="00F44E46">
              <w:rPr>
                <w:color w:val="3B3B3B"/>
                <w:spacing w:val="-28"/>
                <w:w w:val="105"/>
                <w:sz w:val="20"/>
              </w:rPr>
              <w:t xml:space="preserve"> </w:t>
            </w:r>
            <w:r w:rsidRPr="00F44E46">
              <w:rPr>
                <w:color w:val="3B3B3B"/>
                <w:w w:val="105"/>
                <w:sz w:val="20"/>
              </w:rPr>
              <w:t>essay contests and/or</w:t>
            </w:r>
            <w:r w:rsidRPr="00F44E46">
              <w:rPr>
                <w:color w:val="3B3B3B"/>
                <w:spacing w:val="-5"/>
                <w:w w:val="105"/>
                <w:sz w:val="20"/>
              </w:rPr>
              <w:t xml:space="preserve"> </w:t>
            </w:r>
            <w:r w:rsidRPr="00F44E46">
              <w:rPr>
                <w:color w:val="3B3B3B"/>
                <w:w w:val="105"/>
                <w:sz w:val="20"/>
              </w:rPr>
              <w:t>educational</w:t>
            </w:r>
          </w:p>
          <w:p w14:paraId="00707D60" w14:textId="77777777" w:rsidR="003A6AB1" w:rsidRPr="00F44E46" w:rsidRDefault="00A404E2">
            <w:pPr>
              <w:pStyle w:val="TableParagraph"/>
              <w:spacing w:before="6"/>
              <w:ind w:left="111"/>
              <w:rPr>
                <w:sz w:val="20"/>
              </w:rPr>
            </w:pPr>
            <w:r w:rsidRPr="00F44E46">
              <w:rPr>
                <w:color w:val="3B3B3B"/>
                <w:w w:val="105"/>
                <w:sz w:val="20"/>
              </w:rPr>
              <w:t>presentations and testing.</w:t>
            </w:r>
          </w:p>
        </w:tc>
        <w:tc>
          <w:tcPr>
            <w:tcW w:w="3456" w:type="dxa"/>
            <w:tcBorders>
              <w:top w:val="single" w:sz="8" w:space="0" w:color="000000"/>
              <w:left w:val="single" w:sz="8" w:space="0" w:color="000000"/>
              <w:bottom w:val="single" w:sz="8" w:space="0" w:color="000000"/>
              <w:right w:val="single" w:sz="8" w:space="0" w:color="000000"/>
            </w:tcBorders>
          </w:tcPr>
          <w:p w14:paraId="00707D61" w14:textId="77777777" w:rsidR="003A6AB1" w:rsidRPr="00F44E46" w:rsidRDefault="003A6AB1">
            <w:pPr>
              <w:pStyle w:val="TableParagraph"/>
              <w:rPr>
                <w:sz w:val="20"/>
              </w:rPr>
            </w:pPr>
          </w:p>
        </w:tc>
        <w:tc>
          <w:tcPr>
            <w:tcW w:w="2769" w:type="dxa"/>
            <w:tcBorders>
              <w:left w:val="single" w:sz="8" w:space="0" w:color="000000"/>
              <w:bottom w:val="single" w:sz="8" w:space="0" w:color="000000"/>
              <w:right w:val="single" w:sz="8" w:space="0" w:color="000000"/>
            </w:tcBorders>
          </w:tcPr>
          <w:p w14:paraId="00707D62" w14:textId="77777777" w:rsidR="003A6AB1" w:rsidRPr="00F44E46" w:rsidRDefault="003A6AB1">
            <w:pPr>
              <w:pStyle w:val="TableParagraph"/>
              <w:rPr>
                <w:sz w:val="20"/>
              </w:rPr>
            </w:pPr>
          </w:p>
        </w:tc>
        <w:tc>
          <w:tcPr>
            <w:tcW w:w="1038" w:type="dxa"/>
            <w:tcBorders>
              <w:top w:val="single" w:sz="8" w:space="0" w:color="000000"/>
              <w:left w:val="single" w:sz="8" w:space="0" w:color="000000"/>
              <w:bottom w:val="single" w:sz="8" w:space="0" w:color="000000"/>
              <w:right w:val="single" w:sz="8" w:space="0" w:color="000000"/>
            </w:tcBorders>
          </w:tcPr>
          <w:p w14:paraId="00707D63" w14:textId="77777777" w:rsidR="003A6AB1" w:rsidRPr="00F44E46" w:rsidRDefault="003A6AB1">
            <w:pPr>
              <w:pStyle w:val="TableParagraph"/>
              <w:rPr>
                <w:sz w:val="20"/>
              </w:rPr>
            </w:pPr>
          </w:p>
        </w:tc>
        <w:tc>
          <w:tcPr>
            <w:tcW w:w="1173" w:type="dxa"/>
            <w:tcBorders>
              <w:top w:val="single" w:sz="8" w:space="0" w:color="000000"/>
              <w:left w:val="single" w:sz="8" w:space="0" w:color="000000"/>
              <w:bottom w:val="single" w:sz="8" w:space="0" w:color="000000"/>
            </w:tcBorders>
          </w:tcPr>
          <w:p w14:paraId="00707D64" w14:textId="77777777" w:rsidR="003A6AB1" w:rsidRPr="00F44E46" w:rsidRDefault="003A6AB1">
            <w:pPr>
              <w:pStyle w:val="TableParagraph"/>
              <w:rPr>
                <w:sz w:val="20"/>
              </w:rPr>
            </w:pPr>
          </w:p>
        </w:tc>
        <w:tc>
          <w:tcPr>
            <w:tcW w:w="1077" w:type="dxa"/>
            <w:tcBorders>
              <w:top w:val="single" w:sz="8" w:space="0" w:color="000000"/>
              <w:right w:val="single" w:sz="8" w:space="0" w:color="000000"/>
            </w:tcBorders>
          </w:tcPr>
          <w:p w14:paraId="00707D65" w14:textId="77777777" w:rsidR="003A6AB1" w:rsidRPr="00F44E46" w:rsidRDefault="003A6AB1">
            <w:pPr>
              <w:pStyle w:val="TableParagraph"/>
              <w:rPr>
                <w:sz w:val="20"/>
              </w:rPr>
            </w:pPr>
          </w:p>
        </w:tc>
      </w:tr>
      <w:tr w:rsidR="003A6AB1" w:rsidRPr="00F44E46" w14:paraId="00707D79" w14:textId="77777777">
        <w:trPr>
          <w:trHeight w:val="2308"/>
        </w:trPr>
        <w:tc>
          <w:tcPr>
            <w:tcW w:w="514" w:type="dxa"/>
            <w:tcBorders>
              <w:left w:val="single" w:sz="8" w:space="0" w:color="000000"/>
              <w:bottom w:val="single" w:sz="8" w:space="0" w:color="000000"/>
              <w:right w:val="single" w:sz="8" w:space="0" w:color="000000"/>
            </w:tcBorders>
          </w:tcPr>
          <w:p w14:paraId="00707D67" w14:textId="77777777" w:rsidR="003A6AB1" w:rsidRPr="00F44E46" w:rsidRDefault="00A404E2">
            <w:pPr>
              <w:pStyle w:val="TableParagraph"/>
              <w:spacing w:before="24"/>
              <w:ind w:left="101"/>
              <w:rPr>
                <w:sz w:val="20"/>
              </w:rPr>
            </w:pPr>
            <w:r w:rsidRPr="00F44E46">
              <w:rPr>
                <w:color w:val="3B3B3B"/>
                <w:w w:val="105"/>
                <w:sz w:val="20"/>
              </w:rPr>
              <w:t>19</w:t>
            </w:r>
          </w:p>
        </w:tc>
        <w:tc>
          <w:tcPr>
            <w:tcW w:w="3889" w:type="dxa"/>
            <w:tcBorders>
              <w:top w:val="single" w:sz="8" w:space="0" w:color="000000"/>
              <w:left w:val="single" w:sz="8" w:space="0" w:color="000000"/>
              <w:bottom w:val="single" w:sz="8" w:space="0" w:color="000000"/>
            </w:tcBorders>
          </w:tcPr>
          <w:p w14:paraId="00707D68" w14:textId="77777777" w:rsidR="003A6AB1" w:rsidRPr="00F44E46" w:rsidRDefault="00A404E2">
            <w:pPr>
              <w:pStyle w:val="TableParagraph"/>
              <w:spacing w:before="19" w:line="403" w:lineRule="auto"/>
              <w:ind w:left="111" w:right="256" w:firstLine="3"/>
              <w:rPr>
                <w:sz w:val="20"/>
              </w:rPr>
            </w:pPr>
            <w:r w:rsidRPr="00F44E46">
              <w:rPr>
                <w:color w:val="3B3B3B"/>
                <w:w w:val="105"/>
                <w:sz w:val="20"/>
              </w:rPr>
              <w:t>Agricultural Partnerships - Develop cross-industry marketing to support "what grows together, goes together", and Leverage Virginia's position as a major agricultural producer to uplift</w:t>
            </w:r>
          </w:p>
          <w:p w14:paraId="00707D69" w14:textId="77777777" w:rsidR="003A6AB1" w:rsidRPr="00F44E46" w:rsidRDefault="00A404E2">
            <w:pPr>
              <w:pStyle w:val="TableParagraph"/>
              <w:spacing w:before="2"/>
              <w:ind w:left="111"/>
              <w:rPr>
                <w:sz w:val="20"/>
              </w:rPr>
            </w:pPr>
            <w:r w:rsidRPr="00F44E46">
              <w:rPr>
                <w:color w:val="3B3B3B"/>
                <w:w w:val="105"/>
                <w:sz w:val="20"/>
              </w:rPr>
              <w:t>marketing across the entire sector.</w:t>
            </w:r>
          </w:p>
        </w:tc>
        <w:tc>
          <w:tcPr>
            <w:tcW w:w="3456" w:type="dxa"/>
            <w:tcBorders>
              <w:top w:val="single" w:sz="8" w:space="0" w:color="000000"/>
              <w:bottom w:val="single" w:sz="8" w:space="0" w:color="000000"/>
              <w:right w:val="single" w:sz="8" w:space="0" w:color="000000"/>
            </w:tcBorders>
          </w:tcPr>
          <w:p w14:paraId="00707D6A" w14:textId="77777777" w:rsidR="003A6AB1" w:rsidRPr="00F44E46" w:rsidRDefault="003A6AB1">
            <w:pPr>
              <w:pStyle w:val="TableParagraph"/>
              <w:rPr>
                <w:b/>
              </w:rPr>
            </w:pPr>
          </w:p>
          <w:p w14:paraId="00707D6B" w14:textId="77777777" w:rsidR="003A6AB1" w:rsidRPr="00F44E46" w:rsidRDefault="003A6AB1">
            <w:pPr>
              <w:pStyle w:val="TableParagraph"/>
              <w:spacing w:before="7"/>
              <w:rPr>
                <w:b/>
                <w:sz w:val="30"/>
              </w:rPr>
            </w:pPr>
          </w:p>
          <w:p w14:paraId="00707D6C" w14:textId="77777777" w:rsidR="003A6AB1" w:rsidRPr="00F44E46" w:rsidRDefault="00A404E2">
            <w:pPr>
              <w:pStyle w:val="TableParagraph"/>
              <w:spacing w:before="1" w:line="400" w:lineRule="auto"/>
              <w:ind w:left="110" w:right="488" w:firstLine="4"/>
              <w:rPr>
                <w:sz w:val="20"/>
              </w:rPr>
            </w:pPr>
            <w:r w:rsidRPr="00F44E46">
              <w:rPr>
                <w:color w:val="3B3B3B"/>
                <w:w w:val="105"/>
                <w:sz w:val="20"/>
              </w:rPr>
              <w:t>VA</w:t>
            </w:r>
            <w:r w:rsidRPr="00F44E46">
              <w:rPr>
                <w:color w:val="3B3B3B"/>
                <w:spacing w:val="-33"/>
                <w:w w:val="105"/>
                <w:sz w:val="20"/>
              </w:rPr>
              <w:t xml:space="preserve"> </w:t>
            </w:r>
            <w:r w:rsidRPr="00F44E46">
              <w:rPr>
                <w:color w:val="3B3B3B"/>
                <w:w w:val="105"/>
                <w:sz w:val="20"/>
              </w:rPr>
              <w:t>Department</w:t>
            </w:r>
            <w:r w:rsidRPr="00F44E46">
              <w:rPr>
                <w:color w:val="3B3B3B"/>
                <w:spacing w:val="-22"/>
                <w:w w:val="105"/>
                <w:sz w:val="20"/>
              </w:rPr>
              <w:t xml:space="preserve"> </w:t>
            </w:r>
            <w:r w:rsidRPr="00F44E46">
              <w:rPr>
                <w:color w:val="3B3B3B"/>
                <w:w w:val="105"/>
                <w:sz w:val="20"/>
              </w:rPr>
              <w:t>of</w:t>
            </w:r>
            <w:r w:rsidRPr="00F44E46">
              <w:rPr>
                <w:color w:val="3B3B3B"/>
                <w:spacing w:val="-28"/>
                <w:w w:val="105"/>
                <w:sz w:val="20"/>
              </w:rPr>
              <w:t xml:space="preserve"> </w:t>
            </w:r>
            <w:r w:rsidRPr="00F44E46">
              <w:rPr>
                <w:color w:val="3B3B3B"/>
                <w:w w:val="105"/>
                <w:sz w:val="20"/>
              </w:rPr>
              <w:t>Agriculture</w:t>
            </w:r>
            <w:r w:rsidRPr="00F44E46">
              <w:rPr>
                <w:color w:val="3B3B3B"/>
                <w:spacing w:val="-21"/>
                <w:w w:val="105"/>
                <w:sz w:val="20"/>
              </w:rPr>
              <w:t xml:space="preserve"> </w:t>
            </w:r>
            <w:r w:rsidRPr="00F44E46">
              <w:rPr>
                <w:color w:val="3B3B3B"/>
                <w:w w:val="105"/>
                <w:sz w:val="19"/>
              </w:rPr>
              <w:t xml:space="preserve">&amp; </w:t>
            </w:r>
            <w:r w:rsidRPr="00F44E46">
              <w:rPr>
                <w:color w:val="3B3B3B"/>
                <w:w w:val="105"/>
                <w:sz w:val="20"/>
              </w:rPr>
              <w:t>Consumer Services, Industry Partners</w:t>
            </w:r>
          </w:p>
        </w:tc>
        <w:tc>
          <w:tcPr>
            <w:tcW w:w="2769" w:type="dxa"/>
            <w:tcBorders>
              <w:top w:val="single" w:sz="8" w:space="0" w:color="000000"/>
              <w:left w:val="single" w:sz="8" w:space="0" w:color="000000"/>
              <w:right w:val="single" w:sz="8" w:space="0" w:color="000000"/>
            </w:tcBorders>
          </w:tcPr>
          <w:p w14:paraId="42324856" w14:textId="77777777" w:rsidR="003A6AB1" w:rsidRPr="00F44E46" w:rsidRDefault="003A6AB1">
            <w:pPr>
              <w:pStyle w:val="TableParagraph"/>
              <w:rPr>
                <w:sz w:val="20"/>
              </w:rPr>
            </w:pPr>
          </w:p>
          <w:p w14:paraId="17565A14" w14:textId="77777777" w:rsidR="00F44E46" w:rsidRPr="00F44E46" w:rsidRDefault="00F44E46">
            <w:pPr>
              <w:pStyle w:val="TableParagraph"/>
              <w:rPr>
                <w:sz w:val="20"/>
              </w:rPr>
            </w:pPr>
          </w:p>
          <w:p w14:paraId="7E849350" w14:textId="77777777" w:rsidR="00F44E46" w:rsidRPr="00F44E46" w:rsidRDefault="00F44E46">
            <w:pPr>
              <w:pStyle w:val="TableParagraph"/>
              <w:rPr>
                <w:sz w:val="20"/>
              </w:rPr>
            </w:pPr>
          </w:p>
          <w:p w14:paraId="09AB353C" w14:textId="77777777" w:rsidR="00F44E46" w:rsidRPr="00F44E46" w:rsidRDefault="00F44E46">
            <w:pPr>
              <w:pStyle w:val="TableParagraph"/>
              <w:rPr>
                <w:sz w:val="20"/>
              </w:rPr>
            </w:pPr>
          </w:p>
          <w:p w14:paraId="31482A90" w14:textId="77777777" w:rsidR="00F44E46" w:rsidRPr="00F44E46" w:rsidRDefault="00F44E46">
            <w:pPr>
              <w:pStyle w:val="TableParagraph"/>
              <w:rPr>
                <w:sz w:val="20"/>
              </w:rPr>
            </w:pPr>
          </w:p>
          <w:p w14:paraId="00707D6D" w14:textId="6EEF3FB2" w:rsidR="00F44E46" w:rsidRPr="00F44E46" w:rsidRDefault="00F44E46">
            <w:pPr>
              <w:pStyle w:val="TableParagraph"/>
              <w:rPr>
                <w:sz w:val="20"/>
              </w:rPr>
            </w:pPr>
            <w:r w:rsidRPr="00F44E46">
              <w:rPr>
                <w:sz w:val="20"/>
              </w:rPr>
              <w:t>TBD</w:t>
            </w:r>
          </w:p>
        </w:tc>
        <w:tc>
          <w:tcPr>
            <w:tcW w:w="1038" w:type="dxa"/>
            <w:tcBorders>
              <w:top w:val="single" w:sz="8" w:space="0" w:color="000000"/>
              <w:left w:val="single" w:sz="8" w:space="0" w:color="000000"/>
              <w:bottom w:val="single" w:sz="8" w:space="0" w:color="000000"/>
              <w:right w:val="single" w:sz="8" w:space="0" w:color="000000"/>
            </w:tcBorders>
          </w:tcPr>
          <w:p w14:paraId="00707D6E" w14:textId="77777777" w:rsidR="003A6AB1" w:rsidRPr="00F44E46" w:rsidRDefault="003A6AB1">
            <w:pPr>
              <w:pStyle w:val="TableParagraph"/>
              <w:rPr>
                <w:b/>
              </w:rPr>
            </w:pPr>
          </w:p>
          <w:p w14:paraId="00707D6F" w14:textId="77777777" w:rsidR="003A6AB1" w:rsidRPr="00F44E46" w:rsidRDefault="003A6AB1">
            <w:pPr>
              <w:pStyle w:val="TableParagraph"/>
              <w:rPr>
                <w:b/>
              </w:rPr>
            </w:pPr>
          </w:p>
          <w:p w14:paraId="00707D70" w14:textId="77777777" w:rsidR="003A6AB1" w:rsidRPr="00F44E46" w:rsidRDefault="003A6AB1">
            <w:pPr>
              <w:pStyle w:val="TableParagraph"/>
              <w:rPr>
                <w:b/>
              </w:rPr>
            </w:pPr>
          </w:p>
          <w:p w14:paraId="00707D71" w14:textId="77777777" w:rsidR="003A6AB1" w:rsidRPr="00F44E46" w:rsidRDefault="003A6AB1">
            <w:pPr>
              <w:pStyle w:val="TableParagraph"/>
              <w:spacing w:before="3"/>
              <w:rPr>
                <w:b/>
                <w:sz w:val="19"/>
              </w:rPr>
            </w:pPr>
          </w:p>
          <w:p w14:paraId="00707D72" w14:textId="77777777" w:rsidR="003A6AB1" w:rsidRPr="00F44E46" w:rsidRDefault="00A404E2">
            <w:pPr>
              <w:pStyle w:val="TableParagraph"/>
              <w:ind w:left="110"/>
              <w:rPr>
                <w:sz w:val="20"/>
              </w:rPr>
            </w:pPr>
            <w:r w:rsidRPr="00F44E46">
              <w:rPr>
                <w:color w:val="3B3B3B"/>
                <w:w w:val="105"/>
                <w:sz w:val="20"/>
              </w:rPr>
              <w:t>Medium</w:t>
            </w:r>
          </w:p>
        </w:tc>
        <w:tc>
          <w:tcPr>
            <w:tcW w:w="1173" w:type="dxa"/>
            <w:tcBorders>
              <w:top w:val="single" w:sz="8" w:space="0" w:color="000000"/>
              <w:left w:val="single" w:sz="8" w:space="0" w:color="000000"/>
              <w:bottom w:val="single" w:sz="8" w:space="0" w:color="000000"/>
              <w:right w:val="single" w:sz="8" w:space="0" w:color="000000"/>
            </w:tcBorders>
          </w:tcPr>
          <w:p w14:paraId="00707D73" w14:textId="77777777" w:rsidR="003A6AB1" w:rsidRPr="00F44E46" w:rsidRDefault="003A6AB1">
            <w:pPr>
              <w:pStyle w:val="TableParagraph"/>
              <w:rPr>
                <w:b/>
              </w:rPr>
            </w:pPr>
          </w:p>
          <w:p w14:paraId="00707D74" w14:textId="77777777" w:rsidR="003A6AB1" w:rsidRPr="00F44E46" w:rsidRDefault="003A6AB1">
            <w:pPr>
              <w:pStyle w:val="TableParagraph"/>
              <w:rPr>
                <w:b/>
              </w:rPr>
            </w:pPr>
          </w:p>
          <w:p w14:paraId="00707D75" w14:textId="77777777" w:rsidR="003A6AB1" w:rsidRPr="00F44E46" w:rsidRDefault="003A6AB1">
            <w:pPr>
              <w:pStyle w:val="TableParagraph"/>
              <w:rPr>
                <w:b/>
              </w:rPr>
            </w:pPr>
          </w:p>
          <w:p w14:paraId="00707D76" w14:textId="77777777" w:rsidR="003A6AB1" w:rsidRPr="00F44E46" w:rsidRDefault="003A6AB1">
            <w:pPr>
              <w:pStyle w:val="TableParagraph"/>
              <w:spacing w:before="10"/>
              <w:rPr>
                <w:b/>
                <w:sz w:val="18"/>
              </w:rPr>
            </w:pPr>
          </w:p>
          <w:p w14:paraId="00707D77" w14:textId="77777777" w:rsidR="003A6AB1" w:rsidRPr="00F44E46" w:rsidRDefault="00A404E2">
            <w:pPr>
              <w:pStyle w:val="TableParagraph"/>
              <w:ind w:left="111"/>
              <w:rPr>
                <w:sz w:val="20"/>
              </w:rPr>
            </w:pPr>
            <w:r w:rsidRPr="00F44E46">
              <w:rPr>
                <w:color w:val="3B3B3B"/>
                <w:sz w:val="20"/>
              </w:rPr>
              <w:t>Ongoing</w:t>
            </w:r>
          </w:p>
        </w:tc>
        <w:tc>
          <w:tcPr>
            <w:tcW w:w="1077" w:type="dxa"/>
            <w:tcBorders>
              <w:left w:val="single" w:sz="8" w:space="0" w:color="000000"/>
              <w:bottom w:val="single" w:sz="8" w:space="0" w:color="000000"/>
              <w:right w:val="single" w:sz="8" w:space="0" w:color="000000"/>
            </w:tcBorders>
          </w:tcPr>
          <w:p w14:paraId="00707D78" w14:textId="77777777" w:rsidR="003A6AB1" w:rsidRPr="00F44E46" w:rsidRDefault="003A6AB1">
            <w:pPr>
              <w:pStyle w:val="TableParagraph"/>
              <w:rPr>
                <w:sz w:val="20"/>
              </w:rPr>
            </w:pPr>
          </w:p>
        </w:tc>
      </w:tr>
      <w:tr w:rsidR="003A6AB1" w:rsidRPr="00F44E46" w14:paraId="00707D8D" w14:textId="77777777">
        <w:trPr>
          <w:trHeight w:val="2708"/>
        </w:trPr>
        <w:tc>
          <w:tcPr>
            <w:tcW w:w="514" w:type="dxa"/>
            <w:tcBorders>
              <w:top w:val="single" w:sz="8" w:space="0" w:color="000000"/>
              <w:left w:val="single" w:sz="8" w:space="0" w:color="000000"/>
              <w:bottom w:val="single" w:sz="8" w:space="0" w:color="000000"/>
              <w:right w:val="single" w:sz="8" w:space="0" w:color="000000"/>
            </w:tcBorders>
          </w:tcPr>
          <w:p w14:paraId="00707D7A" w14:textId="77777777" w:rsidR="003A6AB1" w:rsidRPr="00F44E46" w:rsidRDefault="00A404E2">
            <w:pPr>
              <w:pStyle w:val="TableParagraph"/>
              <w:spacing w:before="28"/>
              <w:ind w:left="115"/>
              <w:rPr>
                <w:b/>
                <w:sz w:val="19"/>
              </w:rPr>
            </w:pPr>
            <w:r w:rsidRPr="00F44E46">
              <w:rPr>
                <w:b/>
                <w:color w:val="3B3B3B"/>
                <w:w w:val="110"/>
                <w:sz w:val="19"/>
              </w:rPr>
              <w:t>20</w:t>
            </w:r>
          </w:p>
        </w:tc>
        <w:tc>
          <w:tcPr>
            <w:tcW w:w="3889" w:type="dxa"/>
            <w:tcBorders>
              <w:top w:val="single" w:sz="8" w:space="0" w:color="000000"/>
              <w:left w:val="single" w:sz="8" w:space="0" w:color="000000"/>
            </w:tcBorders>
          </w:tcPr>
          <w:p w14:paraId="00707D7B" w14:textId="77777777" w:rsidR="003A6AB1" w:rsidRPr="00F44E46" w:rsidRDefault="00A404E2">
            <w:pPr>
              <w:pStyle w:val="TableParagraph"/>
              <w:spacing w:before="19" w:line="405" w:lineRule="auto"/>
              <w:ind w:left="111" w:firstLine="3"/>
              <w:rPr>
                <w:sz w:val="20"/>
              </w:rPr>
            </w:pPr>
            <w:r w:rsidRPr="00F44E46">
              <w:rPr>
                <w:color w:val="3B3B3B"/>
                <w:w w:val="105"/>
                <w:sz w:val="20"/>
              </w:rPr>
              <w:t>Anti-Alcohol Awareness - Educate the region's producers about the efforts sponsored</w:t>
            </w:r>
            <w:r w:rsidRPr="00F44E46">
              <w:rPr>
                <w:color w:val="3B3B3B"/>
                <w:spacing w:val="-21"/>
                <w:w w:val="105"/>
                <w:sz w:val="20"/>
              </w:rPr>
              <w:t xml:space="preserve"> </w:t>
            </w:r>
            <w:r w:rsidRPr="00F44E46">
              <w:rPr>
                <w:color w:val="3B3B3B"/>
                <w:w w:val="105"/>
                <w:sz w:val="20"/>
              </w:rPr>
              <w:t>by</w:t>
            </w:r>
            <w:r w:rsidRPr="00F44E46">
              <w:rPr>
                <w:color w:val="3B3B3B"/>
                <w:spacing w:val="-28"/>
                <w:w w:val="105"/>
                <w:sz w:val="20"/>
              </w:rPr>
              <w:t xml:space="preserve"> </w:t>
            </w:r>
            <w:r w:rsidRPr="00F44E46">
              <w:rPr>
                <w:color w:val="3B3B3B"/>
                <w:w w:val="105"/>
                <w:sz w:val="20"/>
              </w:rPr>
              <w:t>California</w:t>
            </w:r>
            <w:r w:rsidRPr="00F44E46">
              <w:rPr>
                <w:color w:val="3B3B3B"/>
                <w:spacing w:val="-14"/>
                <w:w w:val="105"/>
                <w:sz w:val="20"/>
              </w:rPr>
              <w:t xml:space="preserve"> </w:t>
            </w:r>
            <w:r w:rsidRPr="00F44E46">
              <w:rPr>
                <w:color w:val="3B3B3B"/>
                <w:w w:val="105"/>
                <w:sz w:val="20"/>
              </w:rPr>
              <w:t>wine</w:t>
            </w:r>
            <w:r w:rsidRPr="00F44E46">
              <w:rPr>
                <w:color w:val="3B3B3B"/>
                <w:spacing w:val="-19"/>
                <w:w w:val="105"/>
                <w:sz w:val="20"/>
              </w:rPr>
              <w:t xml:space="preserve"> </w:t>
            </w:r>
            <w:r w:rsidRPr="00F44E46">
              <w:rPr>
                <w:color w:val="3B3B3B"/>
                <w:w w:val="105"/>
                <w:sz w:val="20"/>
              </w:rPr>
              <w:t>and</w:t>
            </w:r>
            <w:r w:rsidRPr="00F44E46">
              <w:rPr>
                <w:color w:val="3B3B3B"/>
                <w:spacing w:val="-23"/>
                <w:w w:val="105"/>
                <w:sz w:val="20"/>
              </w:rPr>
              <w:t xml:space="preserve"> </w:t>
            </w:r>
            <w:r w:rsidRPr="00F44E46">
              <w:rPr>
                <w:color w:val="3B3B3B"/>
                <w:w w:val="105"/>
                <w:sz w:val="20"/>
              </w:rPr>
              <w:t>other alcohol</w:t>
            </w:r>
            <w:r w:rsidRPr="00F44E46">
              <w:rPr>
                <w:color w:val="3B3B3B"/>
                <w:spacing w:val="-32"/>
                <w:w w:val="105"/>
                <w:sz w:val="20"/>
              </w:rPr>
              <w:t xml:space="preserve"> </w:t>
            </w:r>
            <w:r w:rsidRPr="00F44E46">
              <w:rPr>
                <w:color w:val="3B3B3B"/>
                <w:w w:val="105"/>
                <w:sz w:val="20"/>
              </w:rPr>
              <w:t>industry</w:t>
            </w:r>
            <w:r w:rsidRPr="00F44E46">
              <w:rPr>
                <w:color w:val="3B3B3B"/>
                <w:spacing w:val="-14"/>
                <w:w w:val="105"/>
                <w:sz w:val="20"/>
              </w:rPr>
              <w:t xml:space="preserve"> </w:t>
            </w:r>
            <w:r w:rsidRPr="00F44E46">
              <w:rPr>
                <w:color w:val="3B3B3B"/>
                <w:w w:val="105"/>
                <w:sz w:val="20"/>
              </w:rPr>
              <w:t>groups</w:t>
            </w:r>
            <w:r w:rsidRPr="00F44E46">
              <w:rPr>
                <w:color w:val="3B3B3B"/>
                <w:spacing w:val="-13"/>
                <w:w w:val="105"/>
                <w:sz w:val="20"/>
              </w:rPr>
              <w:t xml:space="preserve"> </w:t>
            </w:r>
            <w:r w:rsidRPr="00F44E46">
              <w:rPr>
                <w:color w:val="3B3B3B"/>
                <w:w w:val="105"/>
                <w:sz w:val="20"/>
              </w:rPr>
              <w:t>to</w:t>
            </w:r>
            <w:r w:rsidRPr="00F44E46">
              <w:rPr>
                <w:color w:val="3B3B3B"/>
                <w:spacing w:val="5"/>
                <w:w w:val="105"/>
                <w:sz w:val="20"/>
              </w:rPr>
              <w:t xml:space="preserve"> </w:t>
            </w:r>
            <w:r w:rsidRPr="00F44E46">
              <w:rPr>
                <w:color w:val="3B3B3B"/>
                <w:w w:val="105"/>
                <w:sz w:val="20"/>
              </w:rPr>
              <w:t>combat</w:t>
            </w:r>
            <w:r w:rsidRPr="00F44E46">
              <w:rPr>
                <w:color w:val="3B3B3B"/>
                <w:spacing w:val="-4"/>
                <w:w w:val="105"/>
                <w:sz w:val="20"/>
              </w:rPr>
              <w:t xml:space="preserve"> </w:t>
            </w:r>
            <w:r w:rsidRPr="00F44E46">
              <w:rPr>
                <w:color w:val="3B3B3B"/>
                <w:w w:val="105"/>
                <w:sz w:val="20"/>
              </w:rPr>
              <w:t>anti- alcohol messaging in the market and ensure</w:t>
            </w:r>
            <w:r w:rsidRPr="00F44E46">
              <w:rPr>
                <w:color w:val="3B3B3B"/>
                <w:spacing w:val="-19"/>
                <w:w w:val="105"/>
                <w:sz w:val="20"/>
              </w:rPr>
              <w:t xml:space="preserve"> </w:t>
            </w:r>
            <w:r w:rsidRPr="00F44E46">
              <w:rPr>
                <w:color w:val="3B3B3B"/>
                <w:w w:val="105"/>
                <w:sz w:val="20"/>
              </w:rPr>
              <w:t>Virginia</w:t>
            </w:r>
            <w:r w:rsidRPr="00F44E46">
              <w:rPr>
                <w:color w:val="3B3B3B"/>
                <w:spacing w:val="-17"/>
                <w:w w:val="105"/>
                <w:sz w:val="20"/>
              </w:rPr>
              <w:t xml:space="preserve"> </w:t>
            </w:r>
            <w:r w:rsidRPr="00F44E46">
              <w:rPr>
                <w:color w:val="3B3B3B"/>
                <w:w w:val="105"/>
                <w:sz w:val="20"/>
              </w:rPr>
              <w:t>has</w:t>
            </w:r>
            <w:r w:rsidRPr="00F44E46">
              <w:rPr>
                <w:color w:val="3B3B3B"/>
                <w:spacing w:val="-23"/>
                <w:w w:val="105"/>
                <w:sz w:val="20"/>
              </w:rPr>
              <w:t xml:space="preserve"> </w:t>
            </w:r>
            <w:r w:rsidRPr="00F44E46">
              <w:rPr>
                <w:color w:val="3B3B3B"/>
                <w:w w:val="105"/>
                <w:sz w:val="20"/>
              </w:rPr>
              <w:t>a</w:t>
            </w:r>
            <w:r w:rsidRPr="00F44E46">
              <w:rPr>
                <w:color w:val="3B3B3B"/>
                <w:spacing w:val="-23"/>
                <w:w w:val="105"/>
                <w:sz w:val="20"/>
              </w:rPr>
              <w:t xml:space="preserve"> </w:t>
            </w:r>
            <w:r w:rsidRPr="00F44E46">
              <w:rPr>
                <w:color w:val="3B3B3B"/>
                <w:w w:val="105"/>
                <w:sz w:val="20"/>
              </w:rPr>
              <w:t>seat</w:t>
            </w:r>
            <w:r w:rsidRPr="00F44E46">
              <w:rPr>
                <w:color w:val="3B3B3B"/>
                <w:spacing w:val="-23"/>
                <w:w w:val="105"/>
                <w:sz w:val="20"/>
              </w:rPr>
              <w:t xml:space="preserve"> </w:t>
            </w:r>
            <w:r w:rsidRPr="00F44E46">
              <w:rPr>
                <w:color w:val="3B3B3B"/>
                <w:w w:val="105"/>
                <w:sz w:val="20"/>
              </w:rPr>
              <w:t>at</w:t>
            </w:r>
            <w:r w:rsidRPr="00F44E46">
              <w:rPr>
                <w:color w:val="3B3B3B"/>
                <w:spacing w:val="-23"/>
                <w:w w:val="105"/>
                <w:sz w:val="20"/>
              </w:rPr>
              <w:t xml:space="preserve"> </w:t>
            </w:r>
            <w:r w:rsidRPr="00F44E46">
              <w:rPr>
                <w:color w:val="3B3B3B"/>
                <w:w w:val="105"/>
                <w:sz w:val="20"/>
              </w:rPr>
              <w:t>the</w:t>
            </w:r>
            <w:r w:rsidRPr="00F44E46">
              <w:rPr>
                <w:color w:val="3B3B3B"/>
                <w:spacing w:val="-26"/>
                <w:w w:val="105"/>
                <w:sz w:val="20"/>
              </w:rPr>
              <w:t xml:space="preserve"> </w:t>
            </w:r>
            <w:r w:rsidRPr="00F44E46">
              <w:rPr>
                <w:color w:val="3B3B3B"/>
                <w:w w:val="105"/>
                <w:sz w:val="20"/>
              </w:rPr>
              <w:t>table</w:t>
            </w:r>
            <w:r w:rsidRPr="00F44E46">
              <w:rPr>
                <w:color w:val="3B3B3B"/>
                <w:spacing w:val="-23"/>
                <w:w w:val="105"/>
                <w:sz w:val="20"/>
              </w:rPr>
              <w:t xml:space="preserve"> </w:t>
            </w:r>
            <w:r w:rsidRPr="00F44E46">
              <w:rPr>
                <w:color w:val="3B3B3B"/>
                <w:w w:val="105"/>
                <w:sz w:val="20"/>
              </w:rPr>
              <w:t>in</w:t>
            </w:r>
          </w:p>
          <w:p w14:paraId="00707D7C" w14:textId="77777777" w:rsidR="003A6AB1" w:rsidRPr="00F44E46" w:rsidRDefault="00A404E2">
            <w:pPr>
              <w:pStyle w:val="TableParagraph"/>
              <w:spacing w:before="1"/>
              <w:ind w:left="112"/>
              <w:rPr>
                <w:sz w:val="20"/>
              </w:rPr>
            </w:pPr>
            <w:r w:rsidRPr="00F44E46">
              <w:rPr>
                <w:color w:val="3B3B3B"/>
                <w:w w:val="105"/>
                <w:sz w:val="20"/>
              </w:rPr>
              <w:t>these efforts.</w:t>
            </w:r>
          </w:p>
        </w:tc>
        <w:tc>
          <w:tcPr>
            <w:tcW w:w="3456" w:type="dxa"/>
            <w:tcBorders>
              <w:top w:val="single" w:sz="8" w:space="0" w:color="000000"/>
              <w:bottom w:val="single" w:sz="8" w:space="0" w:color="000000"/>
              <w:right w:val="single" w:sz="8" w:space="0" w:color="000000"/>
            </w:tcBorders>
          </w:tcPr>
          <w:p w14:paraId="00707D7D" w14:textId="77777777" w:rsidR="003A6AB1" w:rsidRPr="00F44E46" w:rsidRDefault="003A6AB1">
            <w:pPr>
              <w:pStyle w:val="TableParagraph"/>
              <w:rPr>
                <w:b/>
              </w:rPr>
            </w:pPr>
          </w:p>
          <w:p w14:paraId="00707D7E" w14:textId="77777777" w:rsidR="003A6AB1" w:rsidRPr="00F44E46" w:rsidRDefault="003A6AB1">
            <w:pPr>
              <w:pStyle w:val="TableParagraph"/>
              <w:rPr>
                <w:b/>
              </w:rPr>
            </w:pPr>
          </w:p>
          <w:p w14:paraId="00707D7F" w14:textId="77777777" w:rsidR="003A6AB1" w:rsidRPr="00F44E46" w:rsidRDefault="003A6AB1">
            <w:pPr>
              <w:pStyle w:val="TableParagraph"/>
              <w:spacing w:before="6"/>
              <w:rPr>
                <w:b/>
                <w:sz w:val="24"/>
              </w:rPr>
            </w:pPr>
          </w:p>
          <w:p w14:paraId="00707D80" w14:textId="77777777" w:rsidR="003A6AB1" w:rsidRPr="00F44E46" w:rsidRDefault="00A404E2">
            <w:pPr>
              <w:pStyle w:val="TableParagraph"/>
              <w:spacing w:line="412" w:lineRule="auto"/>
              <w:ind w:left="112" w:right="350" w:firstLine="2"/>
              <w:rPr>
                <w:sz w:val="20"/>
              </w:rPr>
            </w:pPr>
            <w:r w:rsidRPr="00F44E46">
              <w:rPr>
                <w:color w:val="3B3B3B"/>
                <w:sz w:val="20"/>
              </w:rPr>
              <w:t xml:space="preserve">Virginia Wineries Association, VA </w:t>
            </w:r>
            <w:r w:rsidRPr="00F44E46">
              <w:rPr>
                <w:color w:val="3B3B3B"/>
                <w:w w:val="105"/>
                <w:sz w:val="20"/>
              </w:rPr>
              <w:t>Wine Marketing Office, industry coalition</w:t>
            </w:r>
          </w:p>
        </w:tc>
        <w:tc>
          <w:tcPr>
            <w:tcW w:w="2769" w:type="dxa"/>
            <w:tcBorders>
              <w:left w:val="single" w:sz="8" w:space="0" w:color="000000"/>
              <w:bottom w:val="single" w:sz="8" w:space="0" w:color="000000"/>
              <w:right w:val="single" w:sz="8" w:space="0" w:color="000000"/>
            </w:tcBorders>
          </w:tcPr>
          <w:p w14:paraId="1683FFF5" w14:textId="77777777" w:rsidR="003A6AB1" w:rsidRPr="00F44E46" w:rsidRDefault="003A6AB1">
            <w:pPr>
              <w:pStyle w:val="TableParagraph"/>
              <w:rPr>
                <w:sz w:val="20"/>
              </w:rPr>
            </w:pPr>
          </w:p>
          <w:p w14:paraId="327E8753" w14:textId="77777777" w:rsidR="00F44E46" w:rsidRPr="00F44E46" w:rsidRDefault="00F44E46">
            <w:pPr>
              <w:pStyle w:val="TableParagraph"/>
              <w:rPr>
                <w:sz w:val="20"/>
              </w:rPr>
            </w:pPr>
          </w:p>
          <w:p w14:paraId="79DFC11A" w14:textId="77777777" w:rsidR="00F44E46" w:rsidRPr="00F44E46" w:rsidRDefault="00F44E46">
            <w:pPr>
              <w:pStyle w:val="TableParagraph"/>
              <w:rPr>
                <w:sz w:val="20"/>
              </w:rPr>
            </w:pPr>
          </w:p>
          <w:p w14:paraId="50D78A0E" w14:textId="77777777" w:rsidR="00F44E46" w:rsidRPr="00F44E46" w:rsidRDefault="00F44E46">
            <w:pPr>
              <w:pStyle w:val="TableParagraph"/>
              <w:rPr>
                <w:sz w:val="20"/>
              </w:rPr>
            </w:pPr>
          </w:p>
          <w:p w14:paraId="382EB3B1" w14:textId="77777777" w:rsidR="00F44E46" w:rsidRPr="00F44E46" w:rsidRDefault="00F44E46">
            <w:pPr>
              <w:pStyle w:val="TableParagraph"/>
              <w:rPr>
                <w:sz w:val="20"/>
              </w:rPr>
            </w:pPr>
          </w:p>
          <w:p w14:paraId="00707D81" w14:textId="5A16B36B" w:rsidR="00F44E46" w:rsidRPr="00F44E46" w:rsidRDefault="00F44E46">
            <w:pPr>
              <w:pStyle w:val="TableParagraph"/>
              <w:rPr>
                <w:sz w:val="20"/>
              </w:rPr>
            </w:pPr>
            <w:r w:rsidRPr="00F44E46">
              <w:rPr>
                <w:sz w:val="20"/>
              </w:rPr>
              <w:t>TBD</w:t>
            </w:r>
          </w:p>
        </w:tc>
        <w:tc>
          <w:tcPr>
            <w:tcW w:w="1038" w:type="dxa"/>
            <w:tcBorders>
              <w:top w:val="single" w:sz="8" w:space="0" w:color="000000"/>
              <w:left w:val="single" w:sz="8" w:space="0" w:color="000000"/>
              <w:bottom w:val="single" w:sz="8" w:space="0" w:color="000000"/>
              <w:right w:val="single" w:sz="8" w:space="0" w:color="000000"/>
            </w:tcBorders>
          </w:tcPr>
          <w:p w14:paraId="00707D82" w14:textId="77777777" w:rsidR="003A6AB1" w:rsidRPr="00F44E46" w:rsidRDefault="003A6AB1">
            <w:pPr>
              <w:pStyle w:val="TableParagraph"/>
              <w:rPr>
                <w:b/>
              </w:rPr>
            </w:pPr>
          </w:p>
          <w:p w14:paraId="00707D83" w14:textId="77777777" w:rsidR="003A6AB1" w:rsidRPr="00F44E46" w:rsidRDefault="003A6AB1">
            <w:pPr>
              <w:pStyle w:val="TableParagraph"/>
              <w:rPr>
                <w:b/>
              </w:rPr>
            </w:pPr>
          </w:p>
          <w:p w14:paraId="00707D84" w14:textId="77777777" w:rsidR="003A6AB1" w:rsidRPr="00F44E46" w:rsidRDefault="003A6AB1">
            <w:pPr>
              <w:pStyle w:val="TableParagraph"/>
              <w:rPr>
                <w:b/>
              </w:rPr>
            </w:pPr>
          </w:p>
          <w:p w14:paraId="00707D85" w14:textId="77777777" w:rsidR="003A6AB1" w:rsidRPr="00F44E46" w:rsidRDefault="003A6AB1">
            <w:pPr>
              <w:pStyle w:val="TableParagraph"/>
              <w:rPr>
                <w:b/>
              </w:rPr>
            </w:pPr>
          </w:p>
          <w:p w14:paraId="00707D86" w14:textId="77777777" w:rsidR="003A6AB1" w:rsidRPr="00F44E46" w:rsidRDefault="00A404E2">
            <w:pPr>
              <w:pStyle w:val="TableParagraph"/>
              <w:spacing w:before="161"/>
              <w:ind w:left="109"/>
              <w:rPr>
                <w:sz w:val="20"/>
              </w:rPr>
            </w:pPr>
            <w:r w:rsidRPr="00F44E46">
              <w:rPr>
                <w:color w:val="3B3B3B"/>
                <w:w w:val="105"/>
                <w:sz w:val="20"/>
              </w:rPr>
              <w:t>High</w:t>
            </w:r>
          </w:p>
        </w:tc>
        <w:tc>
          <w:tcPr>
            <w:tcW w:w="1173" w:type="dxa"/>
            <w:tcBorders>
              <w:top w:val="single" w:sz="8" w:space="0" w:color="000000"/>
              <w:left w:val="single" w:sz="8" w:space="0" w:color="000000"/>
              <w:bottom w:val="single" w:sz="8" w:space="0" w:color="000000"/>
              <w:right w:val="single" w:sz="8" w:space="0" w:color="000000"/>
            </w:tcBorders>
          </w:tcPr>
          <w:p w14:paraId="00707D87" w14:textId="77777777" w:rsidR="003A6AB1" w:rsidRPr="00F44E46" w:rsidRDefault="003A6AB1">
            <w:pPr>
              <w:pStyle w:val="TableParagraph"/>
              <w:rPr>
                <w:b/>
              </w:rPr>
            </w:pPr>
          </w:p>
          <w:p w14:paraId="00707D88" w14:textId="77777777" w:rsidR="003A6AB1" w:rsidRPr="00F44E46" w:rsidRDefault="003A6AB1">
            <w:pPr>
              <w:pStyle w:val="TableParagraph"/>
              <w:rPr>
                <w:b/>
              </w:rPr>
            </w:pPr>
          </w:p>
          <w:p w14:paraId="00707D89" w14:textId="77777777" w:rsidR="003A6AB1" w:rsidRPr="00F44E46" w:rsidRDefault="003A6AB1">
            <w:pPr>
              <w:pStyle w:val="TableParagraph"/>
              <w:rPr>
                <w:b/>
              </w:rPr>
            </w:pPr>
          </w:p>
          <w:p w14:paraId="00707D8A" w14:textId="77777777" w:rsidR="003A6AB1" w:rsidRPr="00F44E46" w:rsidRDefault="003A6AB1">
            <w:pPr>
              <w:pStyle w:val="TableParagraph"/>
              <w:rPr>
                <w:b/>
              </w:rPr>
            </w:pPr>
          </w:p>
          <w:p w14:paraId="00707D8B" w14:textId="77777777" w:rsidR="003A6AB1" w:rsidRPr="00F44E46" w:rsidRDefault="00A404E2">
            <w:pPr>
              <w:pStyle w:val="TableParagraph"/>
              <w:spacing w:before="157"/>
              <w:ind w:left="111"/>
              <w:rPr>
                <w:sz w:val="20"/>
              </w:rPr>
            </w:pPr>
            <w:r w:rsidRPr="00F44E46">
              <w:rPr>
                <w:color w:val="3B3B3B"/>
                <w:sz w:val="20"/>
              </w:rPr>
              <w:t>Ongoing</w:t>
            </w:r>
          </w:p>
        </w:tc>
        <w:tc>
          <w:tcPr>
            <w:tcW w:w="1077" w:type="dxa"/>
            <w:tcBorders>
              <w:top w:val="single" w:sz="8" w:space="0" w:color="000000"/>
              <w:left w:val="single" w:sz="8" w:space="0" w:color="000000"/>
              <w:bottom w:val="single" w:sz="8" w:space="0" w:color="000000"/>
              <w:right w:val="single" w:sz="8" w:space="0" w:color="000000"/>
            </w:tcBorders>
          </w:tcPr>
          <w:p w14:paraId="00707D8C" w14:textId="77777777" w:rsidR="003A6AB1" w:rsidRPr="00F44E46" w:rsidRDefault="003A6AB1">
            <w:pPr>
              <w:pStyle w:val="TableParagraph"/>
              <w:rPr>
                <w:sz w:val="20"/>
              </w:rPr>
            </w:pPr>
          </w:p>
        </w:tc>
      </w:tr>
      <w:tr w:rsidR="003A6AB1" w:rsidRPr="00F44E46" w14:paraId="00707DA7" w14:textId="77777777">
        <w:trPr>
          <w:trHeight w:val="2313"/>
        </w:trPr>
        <w:tc>
          <w:tcPr>
            <w:tcW w:w="514" w:type="dxa"/>
            <w:tcBorders>
              <w:top w:val="single" w:sz="8" w:space="0" w:color="000000"/>
              <w:bottom w:val="single" w:sz="8" w:space="0" w:color="000000"/>
              <w:right w:val="single" w:sz="8" w:space="0" w:color="000000"/>
            </w:tcBorders>
          </w:tcPr>
          <w:p w14:paraId="00707D8E" w14:textId="77777777" w:rsidR="003A6AB1" w:rsidRPr="00F44E46" w:rsidRDefault="00A404E2">
            <w:pPr>
              <w:pStyle w:val="TableParagraph"/>
              <w:spacing w:before="33"/>
              <w:ind w:left="120"/>
              <w:rPr>
                <w:b/>
                <w:sz w:val="19"/>
              </w:rPr>
            </w:pPr>
            <w:r w:rsidRPr="00F44E46">
              <w:rPr>
                <w:b/>
                <w:color w:val="3B3B3B"/>
                <w:w w:val="105"/>
                <w:sz w:val="19"/>
              </w:rPr>
              <w:t>21</w:t>
            </w:r>
          </w:p>
        </w:tc>
        <w:tc>
          <w:tcPr>
            <w:tcW w:w="3889" w:type="dxa"/>
            <w:tcBorders>
              <w:left w:val="single" w:sz="8" w:space="0" w:color="000000"/>
              <w:bottom w:val="single" w:sz="8" w:space="0" w:color="000000"/>
            </w:tcBorders>
          </w:tcPr>
          <w:p w14:paraId="00707D8F" w14:textId="77777777" w:rsidR="003A6AB1" w:rsidRPr="00F44E46" w:rsidRDefault="00A404E2">
            <w:pPr>
              <w:pStyle w:val="TableParagraph"/>
              <w:spacing w:before="19" w:line="400" w:lineRule="auto"/>
              <w:ind w:left="111" w:right="123" w:firstLine="1"/>
              <w:rPr>
                <w:sz w:val="20"/>
              </w:rPr>
            </w:pPr>
            <w:r w:rsidRPr="00F44E46">
              <w:rPr>
                <w:color w:val="3B3B3B"/>
                <w:sz w:val="20"/>
              </w:rPr>
              <w:t xml:space="preserve">Finance Education Resources - Develop </w:t>
            </w:r>
            <w:r w:rsidRPr="00F44E46">
              <w:rPr>
                <w:color w:val="3B3B3B"/>
                <w:w w:val="105"/>
                <w:sz w:val="20"/>
              </w:rPr>
              <w:t>professionally prepared training material, including video instruction, which covers how to address vineyard and winery specific accounting</w:t>
            </w:r>
          </w:p>
          <w:p w14:paraId="00707D90" w14:textId="77777777" w:rsidR="003A6AB1" w:rsidRPr="00F44E46" w:rsidRDefault="00A404E2">
            <w:pPr>
              <w:pStyle w:val="TableParagraph"/>
              <w:spacing w:before="13"/>
              <w:ind w:left="116"/>
              <w:rPr>
                <w:sz w:val="20"/>
              </w:rPr>
            </w:pPr>
            <w:r w:rsidRPr="00F44E46">
              <w:rPr>
                <w:color w:val="3B3B3B"/>
                <w:sz w:val="20"/>
              </w:rPr>
              <w:t>challenges.</w:t>
            </w:r>
          </w:p>
        </w:tc>
        <w:tc>
          <w:tcPr>
            <w:tcW w:w="3456" w:type="dxa"/>
            <w:tcBorders>
              <w:top w:val="single" w:sz="8" w:space="0" w:color="000000"/>
              <w:right w:val="single" w:sz="8" w:space="0" w:color="000000"/>
            </w:tcBorders>
          </w:tcPr>
          <w:p w14:paraId="00707D91" w14:textId="77777777" w:rsidR="003A6AB1" w:rsidRPr="00F44E46" w:rsidRDefault="003A6AB1">
            <w:pPr>
              <w:pStyle w:val="TableParagraph"/>
              <w:rPr>
                <w:b/>
              </w:rPr>
            </w:pPr>
          </w:p>
          <w:p w14:paraId="00707D92" w14:textId="77777777" w:rsidR="003A6AB1" w:rsidRPr="00F44E46" w:rsidRDefault="00A404E2">
            <w:pPr>
              <w:pStyle w:val="TableParagraph"/>
              <w:spacing w:before="146" w:line="403" w:lineRule="auto"/>
              <w:ind w:left="112" w:right="260" w:firstLine="7"/>
              <w:rPr>
                <w:sz w:val="20"/>
              </w:rPr>
            </w:pPr>
            <w:r w:rsidRPr="00F44E46">
              <w:rPr>
                <w:color w:val="3B3B3B"/>
                <w:w w:val="105"/>
                <w:sz w:val="20"/>
              </w:rPr>
              <w:t>Virginia Wineries Association, accounting specialists, industry coalition, Small Business Development Center</w:t>
            </w:r>
          </w:p>
        </w:tc>
        <w:tc>
          <w:tcPr>
            <w:tcW w:w="2769" w:type="dxa"/>
            <w:tcBorders>
              <w:top w:val="single" w:sz="8" w:space="0" w:color="000000"/>
              <w:left w:val="single" w:sz="8" w:space="0" w:color="000000"/>
              <w:bottom w:val="single" w:sz="8" w:space="0" w:color="000000"/>
              <w:right w:val="single" w:sz="8" w:space="0" w:color="000000"/>
            </w:tcBorders>
          </w:tcPr>
          <w:p w14:paraId="00707D93" w14:textId="77777777" w:rsidR="003A6AB1" w:rsidRPr="00F44E46" w:rsidRDefault="003A6AB1">
            <w:pPr>
              <w:pStyle w:val="TableParagraph"/>
              <w:rPr>
                <w:b/>
              </w:rPr>
            </w:pPr>
          </w:p>
          <w:p w14:paraId="00707D94" w14:textId="77777777" w:rsidR="003A6AB1" w:rsidRPr="00F44E46" w:rsidRDefault="003A6AB1">
            <w:pPr>
              <w:pStyle w:val="TableParagraph"/>
              <w:rPr>
                <w:b/>
              </w:rPr>
            </w:pPr>
          </w:p>
          <w:p w14:paraId="00707D95" w14:textId="77777777" w:rsidR="003A6AB1" w:rsidRPr="00F44E46" w:rsidRDefault="003A6AB1">
            <w:pPr>
              <w:pStyle w:val="TableParagraph"/>
              <w:rPr>
                <w:b/>
              </w:rPr>
            </w:pPr>
          </w:p>
          <w:p w14:paraId="00707D96" w14:textId="77777777" w:rsidR="003A6AB1" w:rsidRPr="00F44E46" w:rsidRDefault="003A6AB1">
            <w:pPr>
              <w:pStyle w:val="TableParagraph"/>
              <w:spacing w:before="5"/>
              <w:rPr>
                <w:b/>
                <w:sz w:val="18"/>
              </w:rPr>
            </w:pPr>
          </w:p>
          <w:p w14:paraId="00707D97" w14:textId="5EAFDD76" w:rsidR="003A6AB1" w:rsidRPr="00F44E46" w:rsidRDefault="00524B29">
            <w:pPr>
              <w:pStyle w:val="TableParagraph"/>
              <w:ind w:left="110"/>
              <w:rPr>
                <w:sz w:val="20"/>
              </w:rPr>
            </w:pPr>
            <w:r>
              <w:rPr>
                <w:color w:val="3B3B3B"/>
                <w:sz w:val="20"/>
              </w:rPr>
              <w:t>GO Virginia</w:t>
            </w:r>
          </w:p>
        </w:tc>
        <w:tc>
          <w:tcPr>
            <w:tcW w:w="1038" w:type="dxa"/>
            <w:tcBorders>
              <w:top w:val="single" w:sz="8" w:space="0" w:color="000000"/>
              <w:left w:val="single" w:sz="8" w:space="0" w:color="000000"/>
              <w:right w:val="single" w:sz="8" w:space="0" w:color="000000"/>
            </w:tcBorders>
          </w:tcPr>
          <w:p w14:paraId="00707D98" w14:textId="77777777" w:rsidR="003A6AB1" w:rsidRPr="00F44E46" w:rsidRDefault="003A6AB1">
            <w:pPr>
              <w:pStyle w:val="TableParagraph"/>
              <w:rPr>
                <w:b/>
              </w:rPr>
            </w:pPr>
          </w:p>
          <w:p w14:paraId="00707D99" w14:textId="77777777" w:rsidR="003A6AB1" w:rsidRPr="00F44E46" w:rsidRDefault="003A6AB1">
            <w:pPr>
              <w:pStyle w:val="TableParagraph"/>
              <w:rPr>
                <w:b/>
              </w:rPr>
            </w:pPr>
          </w:p>
          <w:p w14:paraId="00707D9A" w14:textId="77777777" w:rsidR="003A6AB1" w:rsidRPr="00F44E46" w:rsidRDefault="003A6AB1">
            <w:pPr>
              <w:pStyle w:val="TableParagraph"/>
              <w:rPr>
                <w:b/>
              </w:rPr>
            </w:pPr>
          </w:p>
          <w:p w14:paraId="00707D9B" w14:textId="77777777" w:rsidR="003A6AB1" w:rsidRPr="00F44E46" w:rsidRDefault="003A6AB1">
            <w:pPr>
              <w:pStyle w:val="TableParagraph"/>
              <w:rPr>
                <w:b/>
                <w:sz w:val="18"/>
              </w:rPr>
            </w:pPr>
          </w:p>
          <w:p w14:paraId="00707D9C" w14:textId="77777777" w:rsidR="003A6AB1" w:rsidRPr="00F44E46" w:rsidRDefault="00A404E2">
            <w:pPr>
              <w:pStyle w:val="TableParagraph"/>
              <w:spacing w:before="1"/>
              <w:ind w:left="110"/>
              <w:rPr>
                <w:sz w:val="20"/>
              </w:rPr>
            </w:pPr>
            <w:r w:rsidRPr="00F44E46">
              <w:rPr>
                <w:color w:val="3B3B3B"/>
                <w:w w:val="105"/>
                <w:sz w:val="20"/>
              </w:rPr>
              <w:t>Medium</w:t>
            </w:r>
          </w:p>
        </w:tc>
        <w:tc>
          <w:tcPr>
            <w:tcW w:w="1173" w:type="dxa"/>
            <w:tcBorders>
              <w:top w:val="single" w:sz="8" w:space="0" w:color="000000"/>
              <w:left w:val="single" w:sz="8" w:space="0" w:color="000000"/>
              <w:bottom w:val="single" w:sz="8" w:space="0" w:color="000000"/>
            </w:tcBorders>
          </w:tcPr>
          <w:p w14:paraId="00707D9D" w14:textId="77777777" w:rsidR="003A6AB1" w:rsidRPr="00F44E46" w:rsidRDefault="003A6AB1">
            <w:pPr>
              <w:pStyle w:val="TableParagraph"/>
              <w:rPr>
                <w:b/>
              </w:rPr>
            </w:pPr>
          </w:p>
          <w:p w14:paraId="00707D9E" w14:textId="77777777" w:rsidR="003A6AB1" w:rsidRPr="00F44E46" w:rsidRDefault="003A6AB1">
            <w:pPr>
              <w:pStyle w:val="TableParagraph"/>
              <w:rPr>
                <w:b/>
              </w:rPr>
            </w:pPr>
          </w:p>
          <w:p w14:paraId="00707D9F" w14:textId="77777777" w:rsidR="003A6AB1" w:rsidRPr="00F44E46" w:rsidRDefault="003A6AB1">
            <w:pPr>
              <w:pStyle w:val="TableParagraph"/>
              <w:rPr>
                <w:b/>
              </w:rPr>
            </w:pPr>
          </w:p>
          <w:p w14:paraId="00707DA0" w14:textId="77777777" w:rsidR="003A6AB1" w:rsidRPr="00F44E46" w:rsidRDefault="003A6AB1">
            <w:pPr>
              <w:pStyle w:val="TableParagraph"/>
              <w:spacing w:before="7"/>
              <w:rPr>
                <w:b/>
                <w:sz w:val="17"/>
              </w:rPr>
            </w:pPr>
          </w:p>
          <w:p w14:paraId="00707DA1" w14:textId="77777777" w:rsidR="003A6AB1" w:rsidRPr="00F44E46" w:rsidRDefault="00A404E2">
            <w:pPr>
              <w:pStyle w:val="TableParagraph"/>
              <w:ind w:left="109"/>
              <w:rPr>
                <w:sz w:val="20"/>
              </w:rPr>
            </w:pPr>
            <w:r w:rsidRPr="00F44E46">
              <w:rPr>
                <w:color w:val="3B3B3B"/>
                <w:sz w:val="20"/>
              </w:rPr>
              <w:t>1 Year</w:t>
            </w:r>
          </w:p>
        </w:tc>
        <w:tc>
          <w:tcPr>
            <w:tcW w:w="1077" w:type="dxa"/>
            <w:tcBorders>
              <w:top w:val="single" w:sz="8" w:space="0" w:color="000000"/>
              <w:bottom w:val="single" w:sz="8" w:space="0" w:color="000000"/>
              <w:right w:val="single" w:sz="8" w:space="0" w:color="000000"/>
            </w:tcBorders>
          </w:tcPr>
          <w:p w14:paraId="00707DA2" w14:textId="77777777" w:rsidR="003A6AB1" w:rsidRPr="00F44E46" w:rsidRDefault="003A6AB1">
            <w:pPr>
              <w:pStyle w:val="TableParagraph"/>
              <w:rPr>
                <w:b/>
              </w:rPr>
            </w:pPr>
          </w:p>
          <w:p w14:paraId="00707DA3" w14:textId="77777777" w:rsidR="003A6AB1" w:rsidRPr="00F44E46" w:rsidRDefault="003A6AB1">
            <w:pPr>
              <w:pStyle w:val="TableParagraph"/>
              <w:rPr>
                <w:b/>
              </w:rPr>
            </w:pPr>
          </w:p>
          <w:p w14:paraId="00707DA4" w14:textId="77777777" w:rsidR="003A6AB1" w:rsidRPr="00F44E46" w:rsidRDefault="003A6AB1">
            <w:pPr>
              <w:pStyle w:val="TableParagraph"/>
              <w:rPr>
                <w:b/>
              </w:rPr>
            </w:pPr>
          </w:p>
          <w:p w14:paraId="00707DA5" w14:textId="77777777" w:rsidR="003A6AB1" w:rsidRPr="00F44E46" w:rsidRDefault="003A6AB1">
            <w:pPr>
              <w:pStyle w:val="TableParagraph"/>
              <w:spacing w:before="8"/>
              <w:rPr>
                <w:b/>
                <w:sz w:val="17"/>
              </w:rPr>
            </w:pPr>
          </w:p>
          <w:p w14:paraId="00707DA6" w14:textId="77777777" w:rsidR="003A6AB1" w:rsidRPr="00F44E46" w:rsidRDefault="00A404E2">
            <w:pPr>
              <w:pStyle w:val="TableParagraph"/>
              <w:ind w:left="110"/>
              <w:rPr>
                <w:sz w:val="20"/>
              </w:rPr>
            </w:pPr>
            <w:r w:rsidRPr="00F44E46">
              <w:rPr>
                <w:color w:val="3B3B3B"/>
                <w:w w:val="115"/>
                <w:sz w:val="20"/>
              </w:rPr>
              <w:t>$10,000</w:t>
            </w:r>
          </w:p>
        </w:tc>
      </w:tr>
      <w:tr w:rsidR="003A6AB1" w:rsidRPr="00F44E46" w14:paraId="00707DBA" w14:textId="77777777">
        <w:trPr>
          <w:trHeight w:val="1543"/>
        </w:trPr>
        <w:tc>
          <w:tcPr>
            <w:tcW w:w="514" w:type="dxa"/>
            <w:tcBorders>
              <w:top w:val="single" w:sz="8" w:space="0" w:color="000000"/>
              <w:left w:val="single" w:sz="8" w:space="0" w:color="000000"/>
              <w:bottom w:val="single" w:sz="8" w:space="0" w:color="000000"/>
              <w:right w:val="single" w:sz="8" w:space="0" w:color="000000"/>
            </w:tcBorders>
          </w:tcPr>
          <w:p w14:paraId="00707DA8" w14:textId="77777777" w:rsidR="003A6AB1" w:rsidRPr="00F44E46" w:rsidRDefault="00A404E2">
            <w:pPr>
              <w:pStyle w:val="TableParagraph"/>
              <w:spacing w:before="38"/>
              <w:ind w:left="115"/>
              <w:rPr>
                <w:b/>
                <w:sz w:val="19"/>
              </w:rPr>
            </w:pPr>
            <w:r w:rsidRPr="00F44E46">
              <w:rPr>
                <w:b/>
                <w:color w:val="3B3B3B"/>
                <w:w w:val="110"/>
                <w:sz w:val="19"/>
              </w:rPr>
              <w:t>22</w:t>
            </w:r>
          </w:p>
        </w:tc>
        <w:tc>
          <w:tcPr>
            <w:tcW w:w="3889" w:type="dxa"/>
            <w:tcBorders>
              <w:top w:val="single" w:sz="8" w:space="0" w:color="000000"/>
              <w:left w:val="single" w:sz="8" w:space="0" w:color="000000"/>
              <w:bottom w:val="single" w:sz="8" w:space="0" w:color="000000"/>
              <w:right w:val="single" w:sz="8" w:space="0" w:color="000000"/>
            </w:tcBorders>
          </w:tcPr>
          <w:p w14:paraId="00707DA9" w14:textId="77777777" w:rsidR="003A6AB1" w:rsidRPr="00F44E46" w:rsidRDefault="00A404E2">
            <w:pPr>
              <w:pStyle w:val="TableParagraph"/>
              <w:spacing w:before="23" w:line="405" w:lineRule="auto"/>
              <w:ind w:left="111" w:firstLine="3"/>
              <w:rPr>
                <w:sz w:val="20"/>
              </w:rPr>
            </w:pPr>
            <w:r w:rsidRPr="00F44E46">
              <w:rPr>
                <w:color w:val="3B3B3B"/>
                <w:w w:val="105"/>
                <w:sz w:val="20"/>
              </w:rPr>
              <w:t>Access</w:t>
            </w:r>
            <w:r w:rsidRPr="00F44E46">
              <w:rPr>
                <w:color w:val="3B3B3B"/>
                <w:spacing w:val="-24"/>
                <w:w w:val="105"/>
                <w:sz w:val="20"/>
              </w:rPr>
              <w:t xml:space="preserve"> </w:t>
            </w:r>
            <w:r w:rsidRPr="00F44E46">
              <w:rPr>
                <w:color w:val="3B3B3B"/>
                <w:w w:val="105"/>
                <w:sz w:val="20"/>
              </w:rPr>
              <w:t>to</w:t>
            </w:r>
            <w:r w:rsidRPr="00F44E46">
              <w:rPr>
                <w:color w:val="3B3B3B"/>
                <w:spacing w:val="-21"/>
                <w:w w:val="105"/>
                <w:sz w:val="20"/>
              </w:rPr>
              <w:t xml:space="preserve"> </w:t>
            </w:r>
            <w:r w:rsidRPr="00F44E46">
              <w:rPr>
                <w:color w:val="3B3B3B"/>
                <w:w w:val="105"/>
                <w:sz w:val="20"/>
              </w:rPr>
              <w:t>Capital</w:t>
            </w:r>
            <w:r w:rsidRPr="00F44E46">
              <w:rPr>
                <w:color w:val="3B3B3B"/>
                <w:spacing w:val="-38"/>
                <w:w w:val="105"/>
                <w:sz w:val="20"/>
              </w:rPr>
              <w:t xml:space="preserve"> </w:t>
            </w:r>
            <w:r w:rsidRPr="00F44E46">
              <w:rPr>
                <w:color w:val="3B3B3B"/>
                <w:w w:val="105"/>
                <w:sz w:val="20"/>
              </w:rPr>
              <w:t>Resources</w:t>
            </w:r>
            <w:r w:rsidRPr="00F44E46">
              <w:rPr>
                <w:color w:val="3B3B3B"/>
                <w:spacing w:val="-15"/>
                <w:w w:val="105"/>
                <w:sz w:val="20"/>
              </w:rPr>
              <w:t xml:space="preserve"> </w:t>
            </w:r>
            <w:r w:rsidRPr="00F44E46">
              <w:rPr>
                <w:color w:val="3B3B3B"/>
                <w:w w:val="105"/>
                <w:sz w:val="20"/>
              </w:rPr>
              <w:t>-</w:t>
            </w:r>
            <w:r w:rsidRPr="00F44E46">
              <w:rPr>
                <w:color w:val="3B3B3B"/>
                <w:spacing w:val="-28"/>
                <w:w w:val="105"/>
                <w:sz w:val="20"/>
              </w:rPr>
              <w:t xml:space="preserve"> </w:t>
            </w:r>
            <w:r w:rsidRPr="00F44E46">
              <w:rPr>
                <w:color w:val="3B3B3B"/>
                <w:w w:val="105"/>
                <w:sz w:val="20"/>
              </w:rPr>
              <w:t>Work</w:t>
            </w:r>
            <w:r w:rsidRPr="00F44E46">
              <w:rPr>
                <w:color w:val="3B3B3B"/>
                <w:spacing w:val="-29"/>
                <w:w w:val="105"/>
                <w:sz w:val="20"/>
              </w:rPr>
              <w:t xml:space="preserve"> </w:t>
            </w:r>
            <w:r w:rsidRPr="00F44E46">
              <w:rPr>
                <w:color w:val="3B3B3B"/>
                <w:w w:val="105"/>
                <w:sz w:val="20"/>
              </w:rPr>
              <w:t>with agriculturally focused financial institutions, grant organizations,</w:t>
            </w:r>
            <w:r w:rsidRPr="00F44E46">
              <w:rPr>
                <w:color w:val="3B3B3B"/>
                <w:spacing w:val="-47"/>
                <w:w w:val="105"/>
                <w:sz w:val="20"/>
              </w:rPr>
              <w:t xml:space="preserve"> </w:t>
            </w:r>
            <w:r w:rsidRPr="00F44E46">
              <w:rPr>
                <w:color w:val="3B3B3B"/>
                <w:w w:val="105"/>
                <w:sz w:val="20"/>
              </w:rPr>
              <w:t>and</w:t>
            </w:r>
          </w:p>
          <w:p w14:paraId="00707DAA" w14:textId="77777777" w:rsidR="003A6AB1" w:rsidRPr="00F44E46" w:rsidRDefault="00A404E2">
            <w:pPr>
              <w:pStyle w:val="TableParagraph"/>
              <w:spacing w:line="228" w:lineRule="exact"/>
              <w:ind w:left="108"/>
              <w:rPr>
                <w:sz w:val="20"/>
              </w:rPr>
            </w:pPr>
            <w:r w:rsidRPr="00F44E46">
              <w:rPr>
                <w:color w:val="3B3B3B"/>
                <w:w w:val="105"/>
                <w:sz w:val="20"/>
              </w:rPr>
              <w:t>government backed programs to clarify</w:t>
            </w:r>
          </w:p>
        </w:tc>
        <w:tc>
          <w:tcPr>
            <w:tcW w:w="3456" w:type="dxa"/>
            <w:tcBorders>
              <w:left w:val="single" w:sz="8" w:space="0" w:color="000000"/>
              <w:right w:val="single" w:sz="8" w:space="0" w:color="000000"/>
            </w:tcBorders>
          </w:tcPr>
          <w:p w14:paraId="00707DAB" w14:textId="77777777" w:rsidR="003A6AB1" w:rsidRPr="00F44E46" w:rsidRDefault="00A404E2">
            <w:pPr>
              <w:pStyle w:val="TableParagraph"/>
              <w:spacing w:before="19" w:line="412" w:lineRule="auto"/>
              <w:ind w:left="104" w:right="625" w:firstLine="4"/>
              <w:jc w:val="both"/>
              <w:rPr>
                <w:sz w:val="20"/>
              </w:rPr>
            </w:pPr>
            <w:r w:rsidRPr="00F44E46">
              <w:rPr>
                <w:color w:val="3B3B3B"/>
                <w:sz w:val="20"/>
              </w:rPr>
              <w:t>Virginia Wineries Association, VDACS, Financial Institutions, Small Business Development</w:t>
            </w:r>
          </w:p>
          <w:p w14:paraId="00707DAC" w14:textId="77777777" w:rsidR="003A6AB1" w:rsidRPr="00F44E46" w:rsidRDefault="00A404E2">
            <w:pPr>
              <w:pStyle w:val="TableParagraph"/>
              <w:spacing w:line="217" w:lineRule="exact"/>
              <w:ind w:left="105"/>
              <w:rPr>
                <w:sz w:val="20"/>
              </w:rPr>
            </w:pPr>
            <w:r w:rsidRPr="00F44E46">
              <w:rPr>
                <w:color w:val="3B3B3B"/>
                <w:sz w:val="20"/>
              </w:rPr>
              <w:t>Center</w:t>
            </w:r>
          </w:p>
        </w:tc>
        <w:tc>
          <w:tcPr>
            <w:tcW w:w="2769" w:type="dxa"/>
            <w:tcBorders>
              <w:top w:val="single" w:sz="8" w:space="0" w:color="000000"/>
              <w:left w:val="single" w:sz="8" w:space="0" w:color="000000"/>
              <w:bottom w:val="single" w:sz="8" w:space="0" w:color="000000"/>
              <w:right w:val="single" w:sz="8" w:space="0" w:color="000000"/>
            </w:tcBorders>
          </w:tcPr>
          <w:p w14:paraId="00707DAD" w14:textId="77777777" w:rsidR="003A6AB1" w:rsidRPr="00F44E46" w:rsidRDefault="003A6AB1">
            <w:pPr>
              <w:pStyle w:val="TableParagraph"/>
              <w:rPr>
                <w:b/>
              </w:rPr>
            </w:pPr>
          </w:p>
          <w:p w14:paraId="00707DAE" w14:textId="77777777" w:rsidR="003A6AB1" w:rsidRPr="00F44E46" w:rsidRDefault="003A6AB1">
            <w:pPr>
              <w:pStyle w:val="TableParagraph"/>
              <w:spacing w:before="6"/>
              <w:rPr>
                <w:b/>
                <w:sz w:val="31"/>
              </w:rPr>
            </w:pPr>
          </w:p>
          <w:p w14:paraId="00707DAF" w14:textId="5A3BCC69" w:rsidR="003A6AB1" w:rsidRPr="00F44E46" w:rsidRDefault="00524B29">
            <w:pPr>
              <w:pStyle w:val="TableParagraph"/>
              <w:ind w:left="110"/>
              <w:rPr>
                <w:sz w:val="20"/>
              </w:rPr>
            </w:pPr>
            <w:r>
              <w:rPr>
                <w:color w:val="3B3B3B"/>
                <w:sz w:val="20"/>
              </w:rPr>
              <w:t>GO Virginia</w:t>
            </w:r>
          </w:p>
        </w:tc>
        <w:tc>
          <w:tcPr>
            <w:tcW w:w="1038" w:type="dxa"/>
            <w:tcBorders>
              <w:left w:val="single" w:sz="8" w:space="0" w:color="000000"/>
              <w:bottom w:val="single" w:sz="8" w:space="0" w:color="000000"/>
              <w:right w:val="single" w:sz="8" w:space="0" w:color="000000"/>
            </w:tcBorders>
          </w:tcPr>
          <w:p w14:paraId="00707DB0" w14:textId="77777777" w:rsidR="003A6AB1" w:rsidRPr="00F44E46" w:rsidRDefault="003A6AB1">
            <w:pPr>
              <w:pStyle w:val="TableParagraph"/>
              <w:rPr>
                <w:b/>
              </w:rPr>
            </w:pPr>
          </w:p>
          <w:p w14:paraId="00707DB1" w14:textId="77777777" w:rsidR="003A6AB1" w:rsidRPr="00F44E46" w:rsidRDefault="003A6AB1">
            <w:pPr>
              <w:pStyle w:val="TableParagraph"/>
              <w:spacing w:before="1"/>
              <w:rPr>
                <w:b/>
                <w:sz w:val="31"/>
              </w:rPr>
            </w:pPr>
          </w:p>
          <w:p w14:paraId="00707DB2" w14:textId="77777777" w:rsidR="003A6AB1" w:rsidRPr="00F44E46" w:rsidRDefault="00A404E2">
            <w:pPr>
              <w:pStyle w:val="TableParagraph"/>
              <w:ind w:left="105"/>
              <w:rPr>
                <w:sz w:val="20"/>
              </w:rPr>
            </w:pPr>
            <w:r w:rsidRPr="00F44E46">
              <w:rPr>
                <w:color w:val="3B3B3B"/>
                <w:w w:val="105"/>
                <w:sz w:val="20"/>
              </w:rPr>
              <w:t>Medium</w:t>
            </w:r>
          </w:p>
        </w:tc>
        <w:tc>
          <w:tcPr>
            <w:tcW w:w="1173" w:type="dxa"/>
            <w:tcBorders>
              <w:top w:val="single" w:sz="8" w:space="0" w:color="000000"/>
              <w:left w:val="single" w:sz="8" w:space="0" w:color="000000"/>
              <w:bottom w:val="single" w:sz="8" w:space="0" w:color="000000"/>
              <w:right w:val="single" w:sz="8" w:space="0" w:color="000000"/>
            </w:tcBorders>
          </w:tcPr>
          <w:p w14:paraId="00707DB3" w14:textId="77777777" w:rsidR="003A6AB1" w:rsidRPr="00F44E46" w:rsidRDefault="003A6AB1">
            <w:pPr>
              <w:pStyle w:val="TableParagraph"/>
              <w:spacing w:before="2"/>
              <w:rPr>
                <w:b/>
                <w:sz w:val="16"/>
              </w:rPr>
            </w:pPr>
          </w:p>
          <w:p w14:paraId="00707DB4" w14:textId="77777777" w:rsidR="003A6AB1" w:rsidRPr="00F44E46" w:rsidRDefault="00A404E2">
            <w:pPr>
              <w:pStyle w:val="TableParagraph"/>
              <w:ind w:left="179"/>
              <w:jc w:val="center"/>
              <w:rPr>
                <w:sz w:val="15"/>
              </w:rPr>
            </w:pPr>
            <w:r w:rsidRPr="00F44E46">
              <w:rPr>
                <w:color w:val="565656"/>
                <w:w w:val="95"/>
                <w:sz w:val="15"/>
              </w:rPr>
              <w:t>'</w:t>
            </w:r>
          </w:p>
          <w:p w14:paraId="00707DB5" w14:textId="77777777" w:rsidR="003A6AB1" w:rsidRPr="00F44E46" w:rsidRDefault="003A6AB1">
            <w:pPr>
              <w:pStyle w:val="TableParagraph"/>
              <w:spacing w:before="10"/>
              <w:rPr>
                <w:b/>
                <w:sz w:val="21"/>
              </w:rPr>
            </w:pPr>
          </w:p>
          <w:p w14:paraId="00707DB6" w14:textId="77777777" w:rsidR="003A6AB1" w:rsidRPr="00F44E46" w:rsidRDefault="00A404E2">
            <w:pPr>
              <w:pStyle w:val="TableParagraph"/>
              <w:ind w:left="113"/>
              <w:rPr>
                <w:sz w:val="20"/>
              </w:rPr>
            </w:pPr>
            <w:r w:rsidRPr="00F44E46">
              <w:rPr>
                <w:color w:val="3B3B3B"/>
                <w:w w:val="105"/>
                <w:sz w:val="20"/>
              </w:rPr>
              <w:t>6 Months</w:t>
            </w:r>
          </w:p>
        </w:tc>
        <w:tc>
          <w:tcPr>
            <w:tcW w:w="1077" w:type="dxa"/>
            <w:tcBorders>
              <w:top w:val="single" w:sz="8" w:space="0" w:color="000000"/>
              <w:left w:val="single" w:sz="8" w:space="0" w:color="000000"/>
              <w:bottom w:val="single" w:sz="8" w:space="0" w:color="000000"/>
              <w:right w:val="single" w:sz="8" w:space="0" w:color="000000"/>
            </w:tcBorders>
          </w:tcPr>
          <w:p w14:paraId="00707DB7" w14:textId="77777777" w:rsidR="003A6AB1" w:rsidRPr="00F44E46" w:rsidRDefault="003A6AB1">
            <w:pPr>
              <w:pStyle w:val="TableParagraph"/>
              <w:rPr>
                <w:b/>
                <w:sz w:val="20"/>
              </w:rPr>
            </w:pPr>
          </w:p>
          <w:p w14:paraId="00707DB8" w14:textId="77777777" w:rsidR="003A6AB1" w:rsidRPr="00F44E46" w:rsidRDefault="003A6AB1">
            <w:pPr>
              <w:pStyle w:val="TableParagraph"/>
              <w:rPr>
                <w:b/>
                <w:sz w:val="20"/>
              </w:rPr>
            </w:pPr>
          </w:p>
          <w:p w14:paraId="00707DB9" w14:textId="77777777" w:rsidR="003A6AB1" w:rsidRPr="00F44E46" w:rsidRDefault="00A404E2">
            <w:pPr>
              <w:pStyle w:val="TableParagraph"/>
              <w:spacing w:before="160"/>
              <w:ind w:left="109"/>
              <w:rPr>
                <w:b/>
                <w:sz w:val="19"/>
              </w:rPr>
            </w:pPr>
            <w:r w:rsidRPr="00F44E46">
              <w:rPr>
                <w:b/>
                <w:color w:val="3B3B3B"/>
                <w:w w:val="105"/>
                <w:sz w:val="19"/>
              </w:rPr>
              <w:t>$2,000</w:t>
            </w:r>
          </w:p>
        </w:tc>
      </w:tr>
    </w:tbl>
    <w:p w14:paraId="00707DBB" w14:textId="77777777" w:rsidR="003A6AB1" w:rsidRPr="00F44E46" w:rsidRDefault="003A6AB1">
      <w:pPr>
        <w:rPr>
          <w:sz w:val="19"/>
        </w:rPr>
        <w:sectPr w:rsidR="003A6AB1" w:rsidRPr="00F44E46">
          <w:pgSz w:w="15840" w:h="12240" w:orient="landscape"/>
          <w:pgMar w:top="920" w:right="680" w:bottom="280" w:left="960" w:header="720" w:footer="720" w:gutter="0"/>
          <w:cols w:space="720"/>
        </w:sectPr>
      </w:pP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9"/>
        <w:gridCol w:w="3894"/>
        <w:gridCol w:w="3447"/>
        <w:gridCol w:w="2764"/>
        <w:gridCol w:w="1038"/>
        <w:gridCol w:w="1173"/>
        <w:gridCol w:w="1077"/>
      </w:tblGrid>
      <w:tr w:rsidR="003A6AB1" w:rsidRPr="00F44E46" w14:paraId="00707DC4" w14:textId="77777777">
        <w:trPr>
          <w:trHeight w:val="754"/>
        </w:trPr>
        <w:tc>
          <w:tcPr>
            <w:tcW w:w="519" w:type="dxa"/>
            <w:tcBorders>
              <w:bottom w:val="single" w:sz="4" w:space="0" w:color="000000"/>
            </w:tcBorders>
          </w:tcPr>
          <w:p w14:paraId="00707DBC" w14:textId="77777777" w:rsidR="003A6AB1" w:rsidRPr="00F44E46" w:rsidRDefault="003A6AB1">
            <w:pPr>
              <w:pStyle w:val="TableParagraph"/>
              <w:rPr>
                <w:sz w:val="20"/>
              </w:rPr>
            </w:pPr>
          </w:p>
        </w:tc>
        <w:tc>
          <w:tcPr>
            <w:tcW w:w="3894" w:type="dxa"/>
            <w:tcBorders>
              <w:top w:val="single" w:sz="4" w:space="0" w:color="000000"/>
            </w:tcBorders>
          </w:tcPr>
          <w:p w14:paraId="00707DBD" w14:textId="77777777" w:rsidR="003A6AB1" w:rsidRPr="00F44E46" w:rsidRDefault="00A404E2">
            <w:pPr>
              <w:pStyle w:val="TableParagraph"/>
              <w:spacing w:before="8"/>
              <w:ind w:left="109"/>
              <w:rPr>
                <w:sz w:val="20"/>
              </w:rPr>
            </w:pPr>
            <w:r w:rsidRPr="00F44E46">
              <w:rPr>
                <w:color w:val="3D3D3D"/>
                <w:w w:val="105"/>
                <w:sz w:val="20"/>
              </w:rPr>
              <w:t>what financing options are available to</w:t>
            </w:r>
          </w:p>
          <w:p w14:paraId="00707DBE" w14:textId="77777777" w:rsidR="003A6AB1" w:rsidRPr="00F44E46" w:rsidRDefault="00A404E2">
            <w:pPr>
              <w:pStyle w:val="TableParagraph"/>
              <w:spacing w:before="160"/>
              <w:ind w:left="103"/>
              <w:rPr>
                <w:sz w:val="20"/>
              </w:rPr>
            </w:pPr>
            <w:r w:rsidRPr="00F44E46">
              <w:rPr>
                <w:color w:val="3D3D3D"/>
                <w:sz w:val="20"/>
              </w:rPr>
              <w:t>vineyard and winery owners.</w:t>
            </w:r>
          </w:p>
        </w:tc>
        <w:tc>
          <w:tcPr>
            <w:tcW w:w="3447" w:type="dxa"/>
            <w:tcBorders>
              <w:top w:val="single" w:sz="4" w:space="0" w:color="000000"/>
              <w:right w:val="single" w:sz="4" w:space="0" w:color="000000"/>
            </w:tcBorders>
          </w:tcPr>
          <w:p w14:paraId="00707DBF" w14:textId="77777777" w:rsidR="003A6AB1" w:rsidRPr="00F44E46" w:rsidRDefault="003A6AB1">
            <w:pPr>
              <w:pStyle w:val="TableParagraph"/>
              <w:rPr>
                <w:sz w:val="20"/>
              </w:rPr>
            </w:pPr>
          </w:p>
        </w:tc>
        <w:tc>
          <w:tcPr>
            <w:tcW w:w="2764" w:type="dxa"/>
            <w:tcBorders>
              <w:left w:val="single" w:sz="4" w:space="0" w:color="000000"/>
            </w:tcBorders>
          </w:tcPr>
          <w:p w14:paraId="00707DC0" w14:textId="77777777" w:rsidR="003A6AB1" w:rsidRPr="00F44E46" w:rsidRDefault="003A6AB1">
            <w:pPr>
              <w:pStyle w:val="TableParagraph"/>
              <w:rPr>
                <w:sz w:val="20"/>
              </w:rPr>
            </w:pPr>
          </w:p>
        </w:tc>
        <w:tc>
          <w:tcPr>
            <w:tcW w:w="1038" w:type="dxa"/>
            <w:tcBorders>
              <w:top w:val="single" w:sz="4" w:space="0" w:color="000000"/>
            </w:tcBorders>
          </w:tcPr>
          <w:p w14:paraId="00707DC1" w14:textId="77777777" w:rsidR="003A6AB1" w:rsidRPr="00F44E46" w:rsidRDefault="003A6AB1">
            <w:pPr>
              <w:pStyle w:val="TableParagraph"/>
              <w:rPr>
                <w:sz w:val="20"/>
              </w:rPr>
            </w:pPr>
          </w:p>
        </w:tc>
        <w:tc>
          <w:tcPr>
            <w:tcW w:w="1173" w:type="dxa"/>
            <w:tcBorders>
              <w:top w:val="single" w:sz="4" w:space="0" w:color="000000"/>
            </w:tcBorders>
          </w:tcPr>
          <w:p w14:paraId="00707DC2" w14:textId="77777777" w:rsidR="003A6AB1" w:rsidRPr="00F44E46" w:rsidRDefault="003A6AB1">
            <w:pPr>
              <w:pStyle w:val="TableParagraph"/>
              <w:rPr>
                <w:sz w:val="20"/>
              </w:rPr>
            </w:pPr>
          </w:p>
        </w:tc>
        <w:tc>
          <w:tcPr>
            <w:tcW w:w="1077" w:type="dxa"/>
            <w:tcBorders>
              <w:top w:val="single" w:sz="4" w:space="0" w:color="000000"/>
            </w:tcBorders>
          </w:tcPr>
          <w:p w14:paraId="00707DC3" w14:textId="77777777" w:rsidR="003A6AB1" w:rsidRPr="00F44E46" w:rsidRDefault="003A6AB1">
            <w:pPr>
              <w:pStyle w:val="TableParagraph"/>
              <w:rPr>
                <w:sz w:val="20"/>
              </w:rPr>
            </w:pPr>
          </w:p>
        </w:tc>
      </w:tr>
      <w:tr w:rsidR="003A6AB1" w:rsidRPr="00F44E46" w14:paraId="00707DDA" w14:textId="77777777">
        <w:trPr>
          <w:trHeight w:val="1933"/>
        </w:trPr>
        <w:tc>
          <w:tcPr>
            <w:tcW w:w="519" w:type="dxa"/>
            <w:tcBorders>
              <w:top w:val="single" w:sz="4" w:space="0" w:color="000000"/>
              <w:bottom w:val="single" w:sz="4" w:space="0" w:color="000000"/>
            </w:tcBorders>
          </w:tcPr>
          <w:p w14:paraId="00707DC5" w14:textId="77777777" w:rsidR="003A6AB1" w:rsidRPr="00F44E46" w:rsidRDefault="00A404E2">
            <w:pPr>
              <w:pStyle w:val="TableParagraph"/>
              <w:spacing w:before="27"/>
              <w:ind w:left="115"/>
              <w:rPr>
                <w:b/>
                <w:sz w:val="19"/>
              </w:rPr>
            </w:pPr>
            <w:r w:rsidRPr="00F44E46">
              <w:rPr>
                <w:b/>
                <w:color w:val="3D3D3D"/>
                <w:w w:val="105"/>
                <w:sz w:val="19"/>
              </w:rPr>
              <w:t>23</w:t>
            </w:r>
          </w:p>
        </w:tc>
        <w:tc>
          <w:tcPr>
            <w:tcW w:w="3894" w:type="dxa"/>
            <w:tcBorders>
              <w:bottom w:val="single" w:sz="4" w:space="0" w:color="000000"/>
            </w:tcBorders>
          </w:tcPr>
          <w:p w14:paraId="00707DC6" w14:textId="77777777" w:rsidR="003A6AB1" w:rsidRPr="00F44E46" w:rsidRDefault="00A404E2">
            <w:pPr>
              <w:pStyle w:val="TableParagraph"/>
              <w:spacing w:before="18" w:line="403" w:lineRule="auto"/>
              <w:ind w:left="107" w:right="277" w:firstLine="2"/>
              <w:rPr>
                <w:sz w:val="20"/>
              </w:rPr>
            </w:pPr>
            <w:r w:rsidRPr="00F44E46">
              <w:rPr>
                <w:color w:val="3D3D3D"/>
                <w:w w:val="105"/>
                <w:sz w:val="20"/>
              </w:rPr>
              <w:t>Cost of Production Review-Work across</w:t>
            </w:r>
            <w:r w:rsidRPr="00F44E46">
              <w:rPr>
                <w:color w:val="3D3D3D"/>
                <w:spacing w:val="-39"/>
                <w:w w:val="105"/>
                <w:sz w:val="20"/>
              </w:rPr>
              <w:t xml:space="preserve"> </w:t>
            </w:r>
            <w:r w:rsidRPr="00F44E46">
              <w:rPr>
                <w:color w:val="3D3D3D"/>
                <w:w w:val="105"/>
                <w:sz w:val="20"/>
              </w:rPr>
              <w:t>regional</w:t>
            </w:r>
            <w:r w:rsidRPr="00F44E46">
              <w:rPr>
                <w:color w:val="3D3D3D"/>
                <w:spacing w:val="-41"/>
                <w:w w:val="105"/>
                <w:sz w:val="20"/>
              </w:rPr>
              <w:t xml:space="preserve"> </w:t>
            </w:r>
            <w:r w:rsidRPr="00F44E46">
              <w:rPr>
                <w:color w:val="3D3D3D"/>
                <w:w w:val="105"/>
                <w:sz w:val="20"/>
              </w:rPr>
              <w:t>wineries</w:t>
            </w:r>
            <w:r w:rsidRPr="00F44E46">
              <w:rPr>
                <w:color w:val="3D3D3D"/>
                <w:spacing w:val="-30"/>
                <w:w w:val="105"/>
                <w:sz w:val="20"/>
              </w:rPr>
              <w:t xml:space="preserve"> </w:t>
            </w:r>
            <w:r w:rsidRPr="00F44E46">
              <w:rPr>
                <w:color w:val="3D3D3D"/>
                <w:w w:val="105"/>
                <w:sz w:val="20"/>
              </w:rPr>
              <w:t>and</w:t>
            </w:r>
            <w:r w:rsidRPr="00F44E46">
              <w:rPr>
                <w:color w:val="3D3D3D"/>
                <w:spacing w:val="-39"/>
                <w:w w:val="105"/>
                <w:sz w:val="20"/>
              </w:rPr>
              <w:t xml:space="preserve"> </w:t>
            </w:r>
            <w:r w:rsidRPr="00F44E46">
              <w:rPr>
                <w:color w:val="3D3D3D"/>
                <w:w w:val="105"/>
                <w:sz w:val="20"/>
              </w:rPr>
              <w:t>vineyards to establish target metrics which may enhance profitability by</w:t>
            </w:r>
            <w:r w:rsidRPr="00F44E46">
              <w:rPr>
                <w:color w:val="3D3D3D"/>
                <w:spacing w:val="-38"/>
                <w:w w:val="105"/>
                <w:sz w:val="20"/>
              </w:rPr>
              <w:t xml:space="preserve"> </w:t>
            </w:r>
            <w:r w:rsidRPr="00F44E46">
              <w:rPr>
                <w:color w:val="3D3D3D"/>
                <w:w w:val="105"/>
                <w:sz w:val="20"/>
              </w:rPr>
              <w:t>reducing</w:t>
            </w:r>
          </w:p>
          <w:p w14:paraId="00707DC7" w14:textId="77777777" w:rsidR="003A6AB1" w:rsidRPr="00F44E46" w:rsidRDefault="00A404E2">
            <w:pPr>
              <w:pStyle w:val="TableParagraph"/>
              <w:spacing w:before="8"/>
              <w:ind w:left="111"/>
              <w:rPr>
                <w:sz w:val="20"/>
              </w:rPr>
            </w:pPr>
            <w:r w:rsidRPr="00F44E46">
              <w:rPr>
                <w:color w:val="3D3D3D"/>
                <w:w w:val="105"/>
                <w:sz w:val="20"/>
              </w:rPr>
              <w:t>production cost.</w:t>
            </w:r>
          </w:p>
        </w:tc>
        <w:tc>
          <w:tcPr>
            <w:tcW w:w="3447" w:type="dxa"/>
          </w:tcPr>
          <w:p w14:paraId="00707DC8" w14:textId="77777777" w:rsidR="003A6AB1" w:rsidRPr="00F44E46" w:rsidRDefault="003A6AB1">
            <w:pPr>
              <w:pStyle w:val="TableParagraph"/>
              <w:spacing w:before="5"/>
              <w:rPr>
                <w:b/>
                <w:sz w:val="17"/>
              </w:rPr>
            </w:pPr>
          </w:p>
          <w:p w14:paraId="00707DC9" w14:textId="77777777" w:rsidR="003A6AB1" w:rsidRPr="00F44E46" w:rsidRDefault="00A404E2">
            <w:pPr>
              <w:pStyle w:val="TableParagraph"/>
              <w:spacing w:line="405" w:lineRule="auto"/>
              <w:ind w:left="98" w:right="202" w:firstLine="1"/>
              <w:rPr>
                <w:sz w:val="20"/>
              </w:rPr>
            </w:pPr>
            <w:r w:rsidRPr="00F44E46">
              <w:rPr>
                <w:color w:val="3D3D3D"/>
                <w:sz w:val="20"/>
              </w:rPr>
              <w:t>Virginia Wineries Association, Winemakers Research Exchange, Virginia Vineyards Association, industry coalition</w:t>
            </w:r>
          </w:p>
        </w:tc>
        <w:tc>
          <w:tcPr>
            <w:tcW w:w="2764" w:type="dxa"/>
          </w:tcPr>
          <w:p w14:paraId="00707DCA" w14:textId="77777777" w:rsidR="003A6AB1" w:rsidRPr="00F44E46" w:rsidRDefault="003A6AB1">
            <w:pPr>
              <w:pStyle w:val="TableParagraph"/>
              <w:rPr>
                <w:b/>
              </w:rPr>
            </w:pPr>
          </w:p>
          <w:p w14:paraId="00707DCB" w14:textId="77777777" w:rsidR="003A6AB1" w:rsidRPr="00F44E46" w:rsidRDefault="003A6AB1">
            <w:pPr>
              <w:pStyle w:val="TableParagraph"/>
              <w:rPr>
                <w:b/>
              </w:rPr>
            </w:pPr>
          </w:p>
          <w:p w14:paraId="00707DCC" w14:textId="77777777" w:rsidR="003A6AB1" w:rsidRPr="00F44E46" w:rsidRDefault="003A6AB1">
            <w:pPr>
              <w:pStyle w:val="TableParagraph"/>
              <w:rPr>
                <w:b/>
                <w:sz w:val="24"/>
              </w:rPr>
            </w:pPr>
          </w:p>
          <w:p w14:paraId="00707DCD" w14:textId="2964B7A1" w:rsidR="003A6AB1" w:rsidRPr="00F44E46" w:rsidRDefault="00F9766A">
            <w:pPr>
              <w:pStyle w:val="TableParagraph"/>
              <w:spacing w:before="1"/>
              <w:ind w:left="114"/>
              <w:rPr>
                <w:sz w:val="20"/>
              </w:rPr>
            </w:pPr>
            <w:r>
              <w:rPr>
                <w:color w:val="3D3D3D"/>
                <w:sz w:val="20"/>
              </w:rPr>
              <w:t>GO Virginia</w:t>
            </w:r>
          </w:p>
        </w:tc>
        <w:tc>
          <w:tcPr>
            <w:tcW w:w="1038" w:type="dxa"/>
            <w:tcBorders>
              <w:bottom w:val="single" w:sz="4" w:space="0" w:color="000000"/>
            </w:tcBorders>
          </w:tcPr>
          <w:p w14:paraId="00707DCE" w14:textId="77777777" w:rsidR="003A6AB1" w:rsidRPr="00F44E46" w:rsidRDefault="003A6AB1">
            <w:pPr>
              <w:pStyle w:val="TableParagraph"/>
              <w:rPr>
                <w:b/>
              </w:rPr>
            </w:pPr>
          </w:p>
          <w:p w14:paraId="00707DCF" w14:textId="77777777" w:rsidR="003A6AB1" w:rsidRPr="00F44E46" w:rsidRDefault="003A6AB1">
            <w:pPr>
              <w:pStyle w:val="TableParagraph"/>
              <w:rPr>
                <w:b/>
              </w:rPr>
            </w:pPr>
          </w:p>
          <w:p w14:paraId="00707DD0" w14:textId="77777777" w:rsidR="003A6AB1" w:rsidRPr="00F44E46" w:rsidRDefault="003A6AB1">
            <w:pPr>
              <w:pStyle w:val="TableParagraph"/>
              <w:spacing w:before="7"/>
              <w:rPr>
                <w:b/>
                <w:sz w:val="23"/>
              </w:rPr>
            </w:pPr>
          </w:p>
          <w:p w14:paraId="00707DD1" w14:textId="77777777" w:rsidR="003A6AB1" w:rsidRPr="00F44E46" w:rsidRDefault="00A404E2">
            <w:pPr>
              <w:pStyle w:val="TableParagraph"/>
              <w:ind w:left="118"/>
              <w:rPr>
                <w:sz w:val="20"/>
              </w:rPr>
            </w:pPr>
            <w:r w:rsidRPr="00F44E46">
              <w:rPr>
                <w:color w:val="3D3D3D"/>
                <w:w w:val="105"/>
                <w:sz w:val="20"/>
              </w:rPr>
              <w:t>High</w:t>
            </w:r>
          </w:p>
        </w:tc>
        <w:tc>
          <w:tcPr>
            <w:tcW w:w="1173" w:type="dxa"/>
          </w:tcPr>
          <w:p w14:paraId="00707DD2" w14:textId="77777777" w:rsidR="003A6AB1" w:rsidRPr="00F44E46" w:rsidRDefault="003A6AB1">
            <w:pPr>
              <w:pStyle w:val="TableParagraph"/>
              <w:rPr>
                <w:b/>
              </w:rPr>
            </w:pPr>
          </w:p>
          <w:p w14:paraId="00707DD3" w14:textId="77777777" w:rsidR="003A6AB1" w:rsidRPr="00F44E46" w:rsidRDefault="003A6AB1">
            <w:pPr>
              <w:pStyle w:val="TableParagraph"/>
              <w:rPr>
                <w:b/>
              </w:rPr>
            </w:pPr>
          </w:p>
          <w:p w14:paraId="00707DD4" w14:textId="77777777" w:rsidR="003A6AB1" w:rsidRPr="00F44E46" w:rsidRDefault="003A6AB1">
            <w:pPr>
              <w:pStyle w:val="TableParagraph"/>
              <w:spacing w:before="7"/>
              <w:rPr>
                <w:b/>
                <w:sz w:val="23"/>
              </w:rPr>
            </w:pPr>
          </w:p>
          <w:p w14:paraId="00707DD5" w14:textId="77777777" w:rsidR="003A6AB1" w:rsidRPr="00F44E46" w:rsidRDefault="00A404E2">
            <w:pPr>
              <w:pStyle w:val="TableParagraph"/>
              <w:ind w:left="120"/>
              <w:rPr>
                <w:sz w:val="20"/>
              </w:rPr>
            </w:pPr>
            <w:r w:rsidRPr="00F44E46">
              <w:rPr>
                <w:color w:val="3D3D3D"/>
                <w:sz w:val="20"/>
              </w:rPr>
              <w:t>Ongoing</w:t>
            </w:r>
          </w:p>
        </w:tc>
        <w:tc>
          <w:tcPr>
            <w:tcW w:w="1077" w:type="dxa"/>
          </w:tcPr>
          <w:p w14:paraId="00707DD6" w14:textId="77777777" w:rsidR="003A6AB1" w:rsidRPr="00F44E46" w:rsidRDefault="003A6AB1">
            <w:pPr>
              <w:pStyle w:val="TableParagraph"/>
              <w:rPr>
                <w:b/>
                <w:sz w:val="20"/>
              </w:rPr>
            </w:pPr>
          </w:p>
          <w:p w14:paraId="00707DD7" w14:textId="77777777" w:rsidR="003A6AB1" w:rsidRPr="00F44E46" w:rsidRDefault="003A6AB1">
            <w:pPr>
              <w:pStyle w:val="TableParagraph"/>
              <w:rPr>
                <w:b/>
                <w:sz w:val="20"/>
              </w:rPr>
            </w:pPr>
          </w:p>
          <w:p w14:paraId="00707DD8" w14:textId="77777777" w:rsidR="003A6AB1" w:rsidRPr="00F44E46" w:rsidRDefault="003A6AB1">
            <w:pPr>
              <w:pStyle w:val="TableParagraph"/>
              <w:spacing w:before="5"/>
              <w:rPr>
                <w:b/>
                <w:sz w:val="28"/>
              </w:rPr>
            </w:pPr>
          </w:p>
          <w:p w14:paraId="00707DD9" w14:textId="77777777" w:rsidR="003A6AB1" w:rsidRPr="00F44E46" w:rsidRDefault="00A404E2">
            <w:pPr>
              <w:pStyle w:val="TableParagraph"/>
              <w:ind w:left="113"/>
              <w:rPr>
                <w:b/>
                <w:sz w:val="19"/>
              </w:rPr>
            </w:pPr>
            <w:r w:rsidRPr="00F44E46">
              <w:rPr>
                <w:b/>
                <w:color w:val="3D3D3D"/>
                <w:w w:val="105"/>
                <w:sz w:val="19"/>
              </w:rPr>
              <w:t>$15,000</w:t>
            </w:r>
          </w:p>
        </w:tc>
      </w:tr>
      <w:tr w:rsidR="003A6AB1" w:rsidRPr="00F44E46" w14:paraId="00707DFB" w14:textId="77777777">
        <w:trPr>
          <w:trHeight w:val="3073"/>
        </w:trPr>
        <w:tc>
          <w:tcPr>
            <w:tcW w:w="519" w:type="dxa"/>
            <w:tcBorders>
              <w:top w:val="single" w:sz="4" w:space="0" w:color="000000"/>
              <w:right w:val="single" w:sz="4" w:space="0" w:color="000000"/>
            </w:tcBorders>
          </w:tcPr>
          <w:p w14:paraId="00707DDB" w14:textId="77777777" w:rsidR="003A6AB1" w:rsidRPr="00F44E46" w:rsidRDefault="00A404E2">
            <w:pPr>
              <w:pStyle w:val="TableParagraph"/>
              <w:spacing w:before="32"/>
              <w:ind w:left="115"/>
              <w:rPr>
                <w:b/>
                <w:sz w:val="19"/>
              </w:rPr>
            </w:pPr>
            <w:r w:rsidRPr="00F44E46">
              <w:rPr>
                <w:b/>
                <w:color w:val="3D3D3D"/>
                <w:w w:val="105"/>
                <w:sz w:val="19"/>
              </w:rPr>
              <w:t>24</w:t>
            </w:r>
          </w:p>
        </w:tc>
        <w:tc>
          <w:tcPr>
            <w:tcW w:w="3894" w:type="dxa"/>
            <w:tcBorders>
              <w:top w:val="single" w:sz="4" w:space="0" w:color="000000"/>
              <w:left w:val="single" w:sz="4" w:space="0" w:color="000000"/>
              <w:right w:val="single" w:sz="4" w:space="0" w:color="000000"/>
            </w:tcBorders>
          </w:tcPr>
          <w:p w14:paraId="00707DDC" w14:textId="77777777" w:rsidR="003A6AB1" w:rsidRPr="00F44E46" w:rsidRDefault="00A404E2">
            <w:pPr>
              <w:pStyle w:val="TableParagraph"/>
              <w:spacing w:before="18" w:line="403" w:lineRule="auto"/>
              <w:ind w:left="110" w:right="281" w:firstLine="8"/>
              <w:rPr>
                <w:sz w:val="20"/>
              </w:rPr>
            </w:pPr>
            <w:r w:rsidRPr="00F44E46">
              <w:rPr>
                <w:color w:val="3D3D3D"/>
                <w:w w:val="105"/>
                <w:sz w:val="20"/>
              </w:rPr>
              <w:t xml:space="preserve">Expanding Vineyard </w:t>
            </w:r>
            <w:r w:rsidRPr="00F44E46">
              <w:rPr>
                <w:color w:val="3D3D3D"/>
                <w:w w:val="105"/>
                <w:sz w:val="19"/>
              </w:rPr>
              <w:t xml:space="preserve">&amp; </w:t>
            </w:r>
            <w:r w:rsidRPr="00F44E46">
              <w:rPr>
                <w:color w:val="3D3D3D"/>
                <w:w w:val="105"/>
                <w:sz w:val="20"/>
              </w:rPr>
              <w:t>Winery Technology-</w:t>
            </w:r>
            <w:r w:rsidRPr="00F44E46">
              <w:rPr>
                <w:color w:val="3D3D3D"/>
                <w:spacing w:val="-32"/>
                <w:w w:val="105"/>
                <w:sz w:val="20"/>
              </w:rPr>
              <w:t xml:space="preserve"> </w:t>
            </w:r>
            <w:r w:rsidRPr="00F44E46">
              <w:rPr>
                <w:color w:val="3D3D3D"/>
                <w:w w:val="105"/>
                <w:sz w:val="20"/>
              </w:rPr>
              <w:t>Convene</w:t>
            </w:r>
            <w:r w:rsidRPr="00F44E46">
              <w:rPr>
                <w:color w:val="3D3D3D"/>
                <w:spacing w:val="-34"/>
                <w:w w:val="105"/>
                <w:sz w:val="20"/>
              </w:rPr>
              <w:t xml:space="preserve"> </w:t>
            </w:r>
            <w:r w:rsidRPr="00F44E46">
              <w:rPr>
                <w:color w:val="3D3D3D"/>
                <w:w w:val="105"/>
                <w:sz w:val="20"/>
              </w:rPr>
              <w:t>experts</w:t>
            </w:r>
            <w:r w:rsidRPr="00F44E46">
              <w:rPr>
                <w:color w:val="3D3D3D"/>
                <w:spacing w:val="-38"/>
                <w:w w:val="105"/>
                <w:sz w:val="20"/>
              </w:rPr>
              <w:t xml:space="preserve"> </w:t>
            </w:r>
            <w:r w:rsidRPr="00F44E46">
              <w:rPr>
                <w:color w:val="3D3D3D"/>
                <w:w w:val="105"/>
                <w:sz w:val="20"/>
              </w:rPr>
              <w:t>to</w:t>
            </w:r>
            <w:r w:rsidRPr="00F44E46">
              <w:rPr>
                <w:color w:val="3D3D3D"/>
                <w:spacing w:val="-33"/>
                <w:w w:val="105"/>
                <w:sz w:val="20"/>
              </w:rPr>
              <w:t xml:space="preserve"> </w:t>
            </w:r>
            <w:r w:rsidRPr="00F44E46">
              <w:rPr>
                <w:color w:val="3D3D3D"/>
                <w:w w:val="105"/>
                <w:sz w:val="20"/>
              </w:rPr>
              <w:t>share information regarding recent advancements in applicable vineyard and winery technology and connect producers with funding to take advantage of these</w:t>
            </w:r>
            <w:r w:rsidRPr="00F44E46">
              <w:rPr>
                <w:color w:val="3D3D3D"/>
                <w:spacing w:val="-48"/>
                <w:w w:val="105"/>
                <w:sz w:val="20"/>
              </w:rPr>
              <w:t xml:space="preserve"> </w:t>
            </w:r>
            <w:r w:rsidRPr="00F44E46">
              <w:rPr>
                <w:color w:val="3D3D3D"/>
                <w:w w:val="105"/>
                <w:sz w:val="20"/>
              </w:rPr>
              <w:t>opportunities to</w:t>
            </w:r>
          </w:p>
          <w:p w14:paraId="00707DDD" w14:textId="77777777" w:rsidR="003A6AB1" w:rsidRPr="00F44E46" w:rsidRDefault="00A404E2">
            <w:pPr>
              <w:pStyle w:val="TableParagraph"/>
              <w:spacing w:line="229" w:lineRule="exact"/>
              <w:ind w:left="118"/>
              <w:rPr>
                <w:sz w:val="20"/>
              </w:rPr>
            </w:pPr>
            <w:r w:rsidRPr="00F44E46">
              <w:rPr>
                <w:color w:val="3D3D3D"/>
                <w:w w:val="105"/>
                <w:sz w:val="20"/>
              </w:rPr>
              <w:t>scale up their operations.</w:t>
            </w:r>
          </w:p>
        </w:tc>
        <w:tc>
          <w:tcPr>
            <w:tcW w:w="3447" w:type="dxa"/>
            <w:tcBorders>
              <w:left w:val="single" w:sz="4" w:space="0" w:color="000000"/>
              <w:bottom w:val="single" w:sz="4" w:space="0" w:color="000000"/>
            </w:tcBorders>
          </w:tcPr>
          <w:p w14:paraId="00707DDE" w14:textId="77777777" w:rsidR="003A6AB1" w:rsidRPr="00F44E46" w:rsidRDefault="003A6AB1">
            <w:pPr>
              <w:pStyle w:val="TableParagraph"/>
              <w:rPr>
                <w:b/>
              </w:rPr>
            </w:pPr>
          </w:p>
          <w:p w14:paraId="00707DDF" w14:textId="77777777" w:rsidR="003A6AB1" w:rsidRPr="00F44E46" w:rsidRDefault="003A6AB1">
            <w:pPr>
              <w:pStyle w:val="TableParagraph"/>
              <w:rPr>
                <w:b/>
              </w:rPr>
            </w:pPr>
          </w:p>
          <w:p w14:paraId="00707DE0" w14:textId="77777777" w:rsidR="003A6AB1" w:rsidRPr="00F44E46" w:rsidRDefault="003A6AB1">
            <w:pPr>
              <w:pStyle w:val="TableParagraph"/>
              <w:rPr>
                <w:b/>
              </w:rPr>
            </w:pPr>
          </w:p>
          <w:p w14:paraId="00707DE1" w14:textId="77777777" w:rsidR="003A6AB1" w:rsidRPr="00F44E46" w:rsidRDefault="003A6AB1">
            <w:pPr>
              <w:pStyle w:val="TableParagraph"/>
              <w:spacing w:before="2"/>
              <w:rPr>
                <w:b/>
                <w:sz w:val="19"/>
              </w:rPr>
            </w:pPr>
          </w:p>
          <w:p w14:paraId="00707DE2" w14:textId="77777777" w:rsidR="003A6AB1" w:rsidRPr="00F44E46" w:rsidRDefault="00A404E2">
            <w:pPr>
              <w:pStyle w:val="TableParagraph"/>
              <w:spacing w:line="398" w:lineRule="auto"/>
              <w:ind w:left="103" w:right="497" w:firstLine="6"/>
              <w:rPr>
                <w:sz w:val="20"/>
              </w:rPr>
            </w:pPr>
            <w:r w:rsidRPr="00F44E46">
              <w:rPr>
                <w:color w:val="3D3D3D"/>
                <w:w w:val="105"/>
                <w:sz w:val="20"/>
              </w:rPr>
              <w:t>Virginia</w:t>
            </w:r>
            <w:r w:rsidRPr="00F44E46">
              <w:rPr>
                <w:color w:val="3D3D3D"/>
                <w:spacing w:val="-41"/>
                <w:w w:val="105"/>
                <w:sz w:val="20"/>
              </w:rPr>
              <w:t xml:space="preserve"> </w:t>
            </w:r>
            <w:r w:rsidRPr="00F44E46">
              <w:rPr>
                <w:color w:val="3D3D3D"/>
                <w:w w:val="105"/>
                <w:sz w:val="20"/>
              </w:rPr>
              <w:t>Wine</w:t>
            </w:r>
            <w:r w:rsidRPr="00F44E46">
              <w:rPr>
                <w:color w:val="3D3D3D"/>
                <w:spacing w:val="-41"/>
                <w:w w:val="105"/>
                <w:sz w:val="20"/>
              </w:rPr>
              <w:t xml:space="preserve"> </w:t>
            </w:r>
            <w:r w:rsidRPr="00F44E46">
              <w:rPr>
                <w:color w:val="3D3D3D"/>
                <w:w w:val="105"/>
                <w:sz w:val="20"/>
              </w:rPr>
              <w:t>Coalition,</w:t>
            </w:r>
            <w:r w:rsidRPr="00F44E46">
              <w:rPr>
                <w:color w:val="3D3D3D"/>
                <w:spacing w:val="-42"/>
                <w:w w:val="105"/>
                <w:sz w:val="20"/>
              </w:rPr>
              <w:t xml:space="preserve"> </w:t>
            </w:r>
            <w:r w:rsidRPr="00F44E46">
              <w:rPr>
                <w:color w:val="3D3D3D"/>
                <w:w w:val="105"/>
                <w:sz w:val="20"/>
              </w:rPr>
              <w:t>Virginia Wineries Association, private sector</w:t>
            </w:r>
            <w:r w:rsidRPr="00F44E46">
              <w:rPr>
                <w:color w:val="3D3D3D"/>
                <w:spacing w:val="-5"/>
                <w:w w:val="105"/>
                <w:sz w:val="20"/>
              </w:rPr>
              <w:t xml:space="preserve"> </w:t>
            </w:r>
            <w:r w:rsidRPr="00F44E46">
              <w:rPr>
                <w:color w:val="3D3D3D"/>
                <w:w w:val="105"/>
                <w:sz w:val="20"/>
              </w:rPr>
              <w:t>partners</w:t>
            </w:r>
          </w:p>
        </w:tc>
        <w:tc>
          <w:tcPr>
            <w:tcW w:w="2764" w:type="dxa"/>
          </w:tcPr>
          <w:p w14:paraId="00707DE3" w14:textId="77777777" w:rsidR="003A6AB1" w:rsidRPr="00F44E46" w:rsidRDefault="003A6AB1">
            <w:pPr>
              <w:pStyle w:val="TableParagraph"/>
              <w:rPr>
                <w:b/>
              </w:rPr>
            </w:pPr>
          </w:p>
          <w:p w14:paraId="00707DE4" w14:textId="77777777" w:rsidR="003A6AB1" w:rsidRPr="00F44E46" w:rsidRDefault="003A6AB1">
            <w:pPr>
              <w:pStyle w:val="TableParagraph"/>
              <w:rPr>
                <w:b/>
              </w:rPr>
            </w:pPr>
          </w:p>
          <w:p w14:paraId="00707DE5" w14:textId="77777777" w:rsidR="003A6AB1" w:rsidRPr="00F44E46" w:rsidRDefault="003A6AB1">
            <w:pPr>
              <w:pStyle w:val="TableParagraph"/>
              <w:rPr>
                <w:b/>
              </w:rPr>
            </w:pPr>
          </w:p>
          <w:p w14:paraId="00707DE6" w14:textId="77777777" w:rsidR="003A6AB1" w:rsidRPr="00F44E46" w:rsidRDefault="003A6AB1">
            <w:pPr>
              <w:pStyle w:val="TableParagraph"/>
              <w:rPr>
                <w:b/>
              </w:rPr>
            </w:pPr>
          </w:p>
          <w:p w14:paraId="00707DE7" w14:textId="77777777" w:rsidR="003A6AB1" w:rsidRPr="00F44E46" w:rsidRDefault="00A404E2">
            <w:pPr>
              <w:pStyle w:val="TableParagraph"/>
              <w:spacing w:before="156" w:line="400" w:lineRule="auto"/>
              <w:ind w:left="109"/>
              <w:rPr>
                <w:sz w:val="20"/>
              </w:rPr>
            </w:pPr>
            <w:r w:rsidRPr="00F44E46">
              <w:rPr>
                <w:color w:val="3D3D3D"/>
                <w:w w:val="105"/>
                <w:sz w:val="20"/>
              </w:rPr>
              <w:t>Commonwealth Commercialization Fund</w:t>
            </w:r>
          </w:p>
        </w:tc>
        <w:tc>
          <w:tcPr>
            <w:tcW w:w="1038" w:type="dxa"/>
            <w:tcBorders>
              <w:top w:val="single" w:sz="4" w:space="0" w:color="000000"/>
              <w:bottom w:val="single" w:sz="4" w:space="0" w:color="000000"/>
            </w:tcBorders>
          </w:tcPr>
          <w:p w14:paraId="00707DE8" w14:textId="77777777" w:rsidR="003A6AB1" w:rsidRPr="00F44E46" w:rsidRDefault="003A6AB1">
            <w:pPr>
              <w:pStyle w:val="TableParagraph"/>
              <w:rPr>
                <w:b/>
              </w:rPr>
            </w:pPr>
          </w:p>
          <w:p w14:paraId="00707DE9" w14:textId="77777777" w:rsidR="003A6AB1" w:rsidRPr="00F44E46" w:rsidRDefault="003A6AB1">
            <w:pPr>
              <w:pStyle w:val="TableParagraph"/>
              <w:rPr>
                <w:b/>
              </w:rPr>
            </w:pPr>
          </w:p>
          <w:p w14:paraId="00707DEA" w14:textId="77777777" w:rsidR="003A6AB1" w:rsidRPr="00F44E46" w:rsidRDefault="003A6AB1">
            <w:pPr>
              <w:pStyle w:val="TableParagraph"/>
              <w:rPr>
                <w:b/>
              </w:rPr>
            </w:pPr>
          </w:p>
          <w:p w14:paraId="00707DEB" w14:textId="77777777" w:rsidR="003A6AB1" w:rsidRPr="00F44E46" w:rsidRDefault="003A6AB1">
            <w:pPr>
              <w:pStyle w:val="TableParagraph"/>
              <w:rPr>
                <w:b/>
              </w:rPr>
            </w:pPr>
          </w:p>
          <w:p w14:paraId="00707DEC" w14:textId="77777777" w:rsidR="003A6AB1" w:rsidRPr="00F44E46" w:rsidRDefault="003A6AB1">
            <w:pPr>
              <w:pStyle w:val="TableParagraph"/>
              <w:spacing w:before="10"/>
              <w:rPr>
                <w:b/>
                <w:sz w:val="29"/>
              </w:rPr>
            </w:pPr>
          </w:p>
          <w:p w14:paraId="00707DED" w14:textId="77777777" w:rsidR="003A6AB1" w:rsidRPr="00F44E46" w:rsidRDefault="00A404E2">
            <w:pPr>
              <w:pStyle w:val="TableParagraph"/>
              <w:ind w:left="113"/>
              <w:rPr>
                <w:sz w:val="20"/>
              </w:rPr>
            </w:pPr>
            <w:r w:rsidRPr="00F44E46">
              <w:rPr>
                <w:color w:val="3D3D3D"/>
                <w:w w:val="105"/>
                <w:sz w:val="20"/>
              </w:rPr>
              <w:t>High</w:t>
            </w:r>
          </w:p>
        </w:tc>
        <w:tc>
          <w:tcPr>
            <w:tcW w:w="1173" w:type="dxa"/>
            <w:tcBorders>
              <w:right w:val="single" w:sz="4" w:space="0" w:color="000000"/>
            </w:tcBorders>
          </w:tcPr>
          <w:p w14:paraId="00707DEE" w14:textId="77777777" w:rsidR="003A6AB1" w:rsidRPr="00F44E46" w:rsidRDefault="003A6AB1">
            <w:pPr>
              <w:pStyle w:val="TableParagraph"/>
              <w:rPr>
                <w:b/>
              </w:rPr>
            </w:pPr>
          </w:p>
          <w:p w14:paraId="00707DEF" w14:textId="77777777" w:rsidR="003A6AB1" w:rsidRPr="00F44E46" w:rsidRDefault="003A6AB1">
            <w:pPr>
              <w:pStyle w:val="TableParagraph"/>
              <w:rPr>
                <w:b/>
              </w:rPr>
            </w:pPr>
          </w:p>
          <w:p w14:paraId="00707DF0" w14:textId="77777777" w:rsidR="003A6AB1" w:rsidRPr="00F44E46" w:rsidRDefault="003A6AB1">
            <w:pPr>
              <w:pStyle w:val="TableParagraph"/>
              <w:rPr>
                <w:b/>
              </w:rPr>
            </w:pPr>
          </w:p>
          <w:p w14:paraId="00707DF1" w14:textId="77777777" w:rsidR="003A6AB1" w:rsidRPr="00F44E46" w:rsidRDefault="003A6AB1">
            <w:pPr>
              <w:pStyle w:val="TableParagraph"/>
              <w:rPr>
                <w:b/>
              </w:rPr>
            </w:pPr>
          </w:p>
          <w:p w14:paraId="00707DF2" w14:textId="77777777" w:rsidR="003A6AB1" w:rsidRPr="00F44E46" w:rsidRDefault="003A6AB1">
            <w:pPr>
              <w:pStyle w:val="TableParagraph"/>
              <w:spacing w:before="5"/>
              <w:rPr>
                <w:b/>
                <w:sz w:val="29"/>
              </w:rPr>
            </w:pPr>
          </w:p>
          <w:p w14:paraId="00707DF3" w14:textId="77777777" w:rsidR="003A6AB1" w:rsidRPr="00F44E46" w:rsidRDefault="00A404E2">
            <w:pPr>
              <w:pStyle w:val="TableParagraph"/>
              <w:ind w:left="120"/>
              <w:rPr>
                <w:sz w:val="20"/>
              </w:rPr>
            </w:pPr>
            <w:r w:rsidRPr="00F44E46">
              <w:rPr>
                <w:color w:val="3D3D3D"/>
                <w:sz w:val="20"/>
              </w:rPr>
              <w:t>Ongoing</w:t>
            </w:r>
          </w:p>
        </w:tc>
        <w:tc>
          <w:tcPr>
            <w:tcW w:w="1077" w:type="dxa"/>
            <w:tcBorders>
              <w:left w:val="single" w:sz="4" w:space="0" w:color="000000"/>
            </w:tcBorders>
          </w:tcPr>
          <w:p w14:paraId="00707DF4" w14:textId="77777777" w:rsidR="003A6AB1" w:rsidRPr="00F44E46" w:rsidRDefault="003A6AB1">
            <w:pPr>
              <w:pStyle w:val="TableParagraph"/>
              <w:rPr>
                <w:b/>
                <w:sz w:val="20"/>
              </w:rPr>
            </w:pPr>
          </w:p>
          <w:p w14:paraId="00707DF5" w14:textId="77777777" w:rsidR="003A6AB1" w:rsidRPr="00F44E46" w:rsidRDefault="003A6AB1">
            <w:pPr>
              <w:pStyle w:val="TableParagraph"/>
              <w:rPr>
                <w:b/>
                <w:sz w:val="20"/>
              </w:rPr>
            </w:pPr>
          </w:p>
          <w:p w14:paraId="00707DF6" w14:textId="77777777" w:rsidR="003A6AB1" w:rsidRPr="00F44E46" w:rsidRDefault="003A6AB1">
            <w:pPr>
              <w:pStyle w:val="TableParagraph"/>
              <w:rPr>
                <w:b/>
                <w:sz w:val="20"/>
              </w:rPr>
            </w:pPr>
          </w:p>
          <w:p w14:paraId="00707DF7" w14:textId="77777777" w:rsidR="003A6AB1" w:rsidRPr="00F44E46" w:rsidRDefault="003A6AB1">
            <w:pPr>
              <w:pStyle w:val="TableParagraph"/>
              <w:rPr>
                <w:b/>
                <w:sz w:val="20"/>
              </w:rPr>
            </w:pPr>
          </w:p>
          <w:p w14:paraId="00707DF8" w14:textId="77777777" w:rsidR="003A6AB1" w:rsidRPr="00F44E46" w:rsidRDefault="003A6AB1">
            <w:pPr>
              <w:pStyle w:val="TableParagraph"/>
              <w:rPr>
                <w:b/>
                <w:sz w:val="20"/>
              </w:rPr>
            </w:pPr>
          </w:p>
          <w:p w14:paraId="00707DF9" w14:textId="77777777" w:rsidR="003A6AB1" w:rsidRPr="00F44E46" w:rsidRDefault="003A6AB1">
            <w:pPr>
              <w:pStyle w:val="TableParagraph"/>
              <w:spacing w:before="3"/>
              <w:rPr>
                <w:b/>
                <w:sz w:val="18"/>
              </w:rPr>
            </w:pPr>
          </w:p>
          <w:p w14:paraId="00707DFA" w14:textId="77777777" w:rsidR="003A6AB1" w:rsidRPr="00F44E46" w:rsidRDefault="00A404E2">
            <w:pPr>
              <w:pStyle w:val="TableParagraph"/>
              <w:ind w:left="118"/>
              <w:rPr>
                <w:b/>
                <w:sz w:val="19"/>
              </w:rPr>
            </w:pPr>
            <w:r w:rsidRPr="00F44E46">
              <w:rPr>
                <w:b/>
                <w:color w:val="3D3D3D"/>
                <w:w w:val="105"/>
                <w:sz w:val="19"/>
              </w:rPr>
              <w:t>$75,000</w:t>
            </w:r>
          </w:p>
        </w:tc>
      </w:tr>
      <w:tr w:rsidR="003A6AB1" w:rsidRPr="00F44E46" w14:paraId="00707E21" w14:textId="77777777">
        <w:trPr>
          <w:trHeight w:val="3482"/>
        </w:trPr>
        <w:tc>
          <w:tcPr>
            <w:tcW w:w="519" w:type="dxa"/>
            <w:tcBorders>
              <w:bottom w:val="single" w:sz="4" w:space="0" w:color="000000"/>
            </w:tcBorders>
          </w:tcPr>
          <w:p w14:paraId="00707DFC" w14:textId="77777777" w:rsidR="003A6AB1" w:rsidRPr="00F44E46" w:rsidRDefault="00A404E2">
            <w:pPr>
              <w:pStyle w:val="TableParagraph"/>
              <w:spacing w:before="46"/>
              <w:ind w:left="115"/>
              <w:rPr>
                <w:b/>
                <w:sz w:val="19"/>
              </w:rPr>
            </w:pPr>
            <w:r w:rsidRPr="00F44E46">
              <w:rPr>
                <w:b/>
                <w:color w:val="3D3D3D"/>
                <w:w w:val="110"/>
                <w:sz w:val="19"/>
              </w:rPr>
              <w:t>25</w:t>
            </w:r>
          </w:p>
        </w:tc>
        <w:tc>
          <w:tcPr>
            <w:tcW w:w="3894" w:type="dxa"/>
            <w:tcBorders>
              <w:bottom w:val="single" w:sz="4" w:space="0" w:color="000000"/>
            </w:tcBorders>
          </w:tcPr>
          <w:p w14:paraId="00707DFD" w14:textId="4DF6BEFA" w:rsidR="003A6AB1" w:rsidRPr="00F44E46" w:rsidRDefault="00A404E2">
            <w:pPr>
              <w:pStyle w:val="TableParagraph"/>
              <w:spacing w:before="32" w:line="403" w:lineRule="auto"/>
              <w:ind w:left="105" w:right="123" w:firstLine="4"/>
              <w:rPr>
                <w:sz w:val="20"/>
              </w:rPr>
            </w:pPr>
            <w:r w:rsidRPr="00F44E46">
              <w:rPr>
                <w:color w:val="3D3D3D"/>
                <w:sz w:val="20"/>
              </w:rPr>
              <w:t>Cooperative Wine Retail Space in DC - Investigate possibility of a cooperatively owned and managed Virginia wine retail and event space within Washington D.C. This location could offer an opportunity for producers in the region to h</w:t>
            </w:r>
            <w:r w:rsidR="001D6F36">
              <w:rPr>
                <w:color w:val="3D3D3D"/>
                <w:sz w:val="20"/>
              </w:rPr>
              <w:t>ave shelf space for their wines</w:t>
            </w:r>
            <w:r w:rsidRPr="00F44E46">
              <w:rPr>
                <w:color w:val="3D3D3D"/>
                <w:sz w:val="20"/>
              </w:rPr>
              <w:t xml:space="preserve"> in this target market as well as a location to</w:t>
            </w:r>
            <w:r w:rsidRPr="00F44E46">
              <w:rPr>
                <w:color w:val="3D3D3D"/>
                <w:spacing w:val="-28"/>
                <w:sz w:val="20"/>
              </w:rPr>
              <w:t xml:space="preserve"> </w:t>
            </w:r>
            <w:r w:rsidRPr="00F44E46">
              <w:rPr>
                <w:color w:val="3D3D3D"/>
                <w:sz w:val="20"/>
              </w:rPr>
              <w:t>host</w:t>
            </w:r>
          </w:p>
          <w:p w14:paraId="00707DFE" w14:textId="77777777" w:rsidR="003A6AB1" w:rsidRPr="00F44E46" w:rsidRDefault="00A404E2">
            <w:pPr>
              <w:pStyle w:val="TableParagraph"/>
              <w:spacing w:before="8"/>
              <w:ind w:left="107"/>
              <w:rPr>
                <w:sz w:val="20"/>
              </w:rPr>
            </w:pPr>
            <w:r w:rsidRPr="00F44E46">
              <w:rPr>
                <w:color w:val="3D3D3D"/>
                <w:w w:val="105"/>
                <w:sz w:val="20"/>
              </w:rPr>
              <w:t>trade</w:t>
            </w:r>
            <w:r w:rsidRPr="00F44E46">
              <w:rPr>
                <w:color w:val="3D3D3D"/>
                <w:spacing w:val="-25"/>
                <w:w w:val="105"/>
                <w:sz w:val="20"/>
              </w:rPr>
              <w:t xml:space="preserve"> </w:t>
            </w:r>
            <w:r w:rsidRPr="00F44E46">
              <w:rPr>
                <w:color w:val="3D3D3D"/>
                <w:w w:val="105"/>
                <w:sz w:val="20"/>
              </w:rPr>
              <w:t>and</w:t>
            </w:r>
            <w:r w:rsidRPr="00F44E46">
              <w:rPr>
                <w:color w:val="3D3D3D"/>
                <w:spacing w:val="-27"/>
                <w:w w:val="105"/>
                <w:sz w:val="20"/>
              </w:rPr>
              <w:t xml:space="preserve"> </w:t>
            </w:r>
            <w:r w:rsidRPr="00F44E46">
              <w:rPr>
                <w:color w:val="3D3D3D"/>
                <w:w w:val="105"/>
                <w:sz w:val="20"/>
              </w:rPr>
              <w:t>consumer</w:t>
            </w:r>
            <w:r w:rsidRPr="00F44E46">
              <w:rPr>
                <w:color w:val="3D3D3D"/>
                <w:spacing w:val="-19"/>
                <w:w w:val="105"/>
                <w:sz w:val="20"/>
              </w:rPr>
              <w:t xml:space="preserve"> </w:t>
            </w:r>
            <w:r w:rsidRPr="00F44E46">
              <w:rPr>
                <w:color w:val="3D3D3D"/>
                <w:w w:val="105"/>
                <w:sz w:val="20"/>
              </w:rPr>
              <w:t>tasting</w:t>
            </w:r>
            <w:r w:rsidRPr="00F44E46">
              <w:rPr>
                <w:color w:val="3D3D3D"/>
                <w:spacing w:val="-32"/>
                <w:w w:val="105"/>
                <w:sz w:val="20"/>
              </w:rPr>
              <w:t xml:space="preserve"> </w:t>
            </w:r>
            <w:r w:rsidRPr="00F44E46">
              <w:rPr>
                <w:color w:val="3D3D3D"/>
                <w:w w:val="105"/>
                <w:sz w:val="20"/>
              </w:rPr>
              <w:t>events.</w:t>
            </w:r>
          </w:p>
        </w:tc>
        <w:tc>
          <w:tcPr>
            <w:tcW w:w="3447" w:type="dxa"/>
            <w:tcBorders>
              <w:top w:val="single" w:sz="4" w:space="0" w:color="000000"/>
            </w:tcBorders>
          </w:tcPr>
          <w:p w14:paraId="00707DFF" w14:textId="77777777" w:rsidR="003A6AB1" w:rsidRPr="00F44E46" w:rsidRDefault="003A6AB1">
            <w:pPr>
              <w:pStyle w:val="TableParagraph"/>
              <w:rPr>
                <w:b/>
              </w:rPr>
            </w:pPr>
          </w:p>
          <w:p w14:paraId="00707E00" w14:textId="77777777" w:rsidR="003A6AB1" w:rsidRPr="00F44E46" w:rsidRDefault="003A6AB1">
            <w:pPr>
              <w:pStyle w:val="TableParagraph"/>
              <w:rPr>
                <w:b/>
              </w:rPr>
            </w:pPr>
          </w:p>
          <w:p w14:paraId="00707E01" w14:textId="77777777" w:rsidR="003A6AB1" w:rsidRPr="00F44E46" w:rsidRDefault="003A6AB1">
            <w:pPr>
              <w:pStyle w:val="TableParagraph"/>
              <w:rPr>
                <w:b/>
              </w:rPr>
            </w:pPr>
          </w:p>
          <w:p w14:paraId="00707E02" w14:textId="77777777" w:rsidR="003A6AB1" w:rsidRPr="00F44E46" w:rsidRDefault="003A6AB1">
            <w:pPr>
              <w:pStyle w:val="TableParagraph"/>
              <w:rPr>
                <w:b/>
              </w:rPr>
            </w:pPr>
          </w:p>
          <w:p w14:paraId="00707E03" w14:textId="77777777" w:rsidR="003A6AB1" w:rsidRPr="00F44E46" w:rsidRDefault="00A404E2">
            <w:pPr>
              <w:pStyle w:val="TableParagraph"/>
              <w:spacing w:before="180" w:line="400" w:lineRule="auto"/>
              <w:ind w:left="100" w:right="202" w:firstLine="4"/>
              <w:rPr>
                <w:sz w:val="20"/>
              </w:rPr>
            </w:pPr>
            <w:r w:rsidRPr="00F44E46">
              <w:rPr>
                <w:color w:val="3D3D3D"/>
                <w:w w:val="105"/>
                <w:sz w:val="20"/>
              </w:rPr>
              <w:t>Virginia Wineries Association, Virginia Winery Distribution Company, private sector partners</w:t>
            </w:r>
          </w:p>
        </w:tc>
        <w:tc>
          <w:tcPr>
            <w:tcW w:w="2764" w:type="dxa"/>
            <w:tcBorders>
              <w:bottom w:val="single" w:sz="4" w:space="0" w:color="000000"/>
            </w:tcBorders>
          </w:tcPr>
          <w:p w14:paraId="00707E04" w14:textId="77777777" w:rsidR="003A6AB1" w:rsidRPr="00F44E46" w:rsidRDefault="003A6AB1">
            <w:pPr>
              <w:pStyle w:val="TableParagraph"/>
              <w:rPr>
                <w:b/>
              </w:rPr>
            </w:pPr>
          </w:p>
          <w:p w14:paraId="00707E05" w14:textId="77777777" w:rsidR="003A6AB1" w:rsidRPr="00F44E46" w:rsidRDefault="003A6AB1">
            <w:pPr>
              <w:pStyle w:val="TableParagraph"/>
              <w:rPr>
                <w:b/>
              </w:rPr>
            </w:pPr>
          </w:p>
          <w:p w14:paraId="00707E06" w14:textId="77777777" w:rsidR="003A6AB1" w:rsidRPr="00F44E46" w:rsidRDefault="003A6AB1">
            <w:pPr>
              <w:pStyle w:val="TableParagraph"/>
              <w:rPr>
                <w:b/>
              </w:rPr>
            </w:pPr>
          </w:p>
          <w:p w14:paraId="00707E07" w14:textId="77777777" w:rsidR="003A6AB1" w:rsidRPr="00F44E46" w:rsidRDefault="003A6AB1">
            <w:pPr>
              <w:pStyle w:val="TableParagraph"/>
              <w:rPr>
                <w:b/>
              </w:rPr>
            </w:pPr>
          </w:p>
          <w:p w14:paraId="00707E08" w14:textId="77777777" w:rsidR="003A6AB1" w:rsidRPr="00F44E46" w:rsidRDefault="003A6AB1">
            <w:pPr>
              <w:pStyle w:val="TableParagraph"/>
              <w:rPr>
                <w:b/>
              </w:rPr>
            </w:pPr>
          </w:p>
          <w:p w14:paraId="00707E09" w14:textId="77777777" w:rsidR="003A6AB1" w:rsidRPr="00F44E46" w:rsidRDefault="003A6AB1">
            <w:pPr>
              <w:pStyle w:val="TableParagraph"/>
              <w:spacing w:before="8"/>
              <w:rPr>
                <w:b/>
                <w:sz w:val="26"/>
              </w:rPr>
            </w:pPr>
          </w:p>
          <w:p w14:paraId="00707E0A" w14:textId="68FB1DFE" w:rsidR="003A6AB1" w:rsidRPr="00F44E46" w:rsidRDefault="00A404E2">
            <w:pPr>
              <w:pStyle w:val="TableParagraph"/>
              <w:ind w:left="109"/>
              <w:rPr>
                <w:sz w:val="20"/>
              </w:rPr>
            </w:pPr>
            <w:r>
              <w:rPr>
                <w:color w:val="3D3D3D"/>
                <w:sz w:val="20"/>
              </w:rPr>
              <w:t>TBD</w:t>
            </w:r>
          </w:p>
        </w:tc>
        <w:tc>
          <w:tcPr>
            <w:tcW w:w="1038" w:type="dxa"/>
            <w:tcBorders>
              <w:top w:val="single" w:sz="4" w:space="0" w:color="000000"/>
              <w:bottom w:val="single" w:sz="4" w:space="0" w:color="000000"/>
            </w:tcBorders>
          </w:tcPr>
          <w:p w14:paraId="00707E0B" w14:textId="77777777" w:rsidR="003A6AB1" w:rsidRPr="00F44E46" w:rsidRDefault="003A6AB1">
            <w:pPr>
              <w:pStyle w:val="TableParagraph"/>
              <w:rPr>
                <w:b/>
              </w:rPr>
            </w:pPr>
          </w:p>
          <w:p w14:paraId="00707E0C" w14:textId="77777777" w:rsidR="003A6AB1" w:rsidRPr="00F44E46" w:rsidRDefault="003A6AB1">
            <w:pPr>
              <w:pStyle w:val="TableParagraph"/>
              <w:rPr>
                <w:b/>
              </w:rPr>
            </w:pPr>
          </w:p>
          <w:p w14:paraId="00707E0D" w14:textId="77777777" w:rsidR="003A6AB1" w:rsidRPr="00F44E46" w:rsidRDefault="003A6AB1">
            <w:pPr>
              <w:pStyle w:val="TableParagraph"/>
              <w:rPr>
                <w:b/>
              </w:rPr>
            </w:pPr>
          </w:p>
          <w:p w14:paraId="00707E0E" w14:textId="77777777" w:rsidR="003A6AB1" w:rsidRPr="00F44E46" w:rsidRDefault="003A6AB1">
            <w:pPr>
              <w:pStyle w:val="TableParagraph"/>
              <w:rPr>
                <w:b/>
              </w:rPr>
            </w:pPr>
          </w:p>
          <w:p w14:paraId="00707E0F" w14:textId="77777777" w:rsidR="003A6AB1" w:rsidRPr="00F44E46" w:rsidRDefault="003A6AB1">
            <w:pPr>
              <w:pStyle w:val="TableParagraph"/>
              <w:rPr>
                <w:b/>
              </w:rPr>
            </w:pPr>
          </w:p>
          <w:p w14:paraId="00707E10" w14:textId="77777777" w:rsidR="003A6AB1" w:rsidRPr="00F44E46" w:rsidRDefault="003A6AB1">
            <w:pPr>
              <w:pStyle w:val="TableParagraph"/>
              <w:spacing w:before="3"/>
              <w:rPr>
                <w:b/>
                <w:sz w:val="26"/>
              </w:rPr>
            </w:pPr>
          </w:p>
          <w:p w14:paraId="00707E11" w14:textId="77777777" w:rsidR="003A6AB1" w:rsidRPr="00F44E46" w:rsidRDefault="00A404E2">
            <w:pPr>
              <w:pStyle w:val="TableParagraph"/>
              <w:ind w:left="114"/>
              <w:rPr>
                <w:sz w:val="20"/>
              </w:rPr>
            </w:pPr>
            <w:r w:rsidRPr="00F44E46">
              <w:rPr>
                <w:color w:val="3D3D3D"/>
                <w:w w:val="105"/>
                <w:sz w:val="20"/>
              </w:rPr>
              <w:t>Medium</w:t>
            </w:r>
          </w:p>
        </w:tc>
        <w:tc>
          <w:tcPr>
            <w:tcW w:w="1173" w:type="dxa"/>
            <w:tcBorders>
              <w:bottom w:val="single" w:sz="4" w:space="0" w:color="000000"/>
            </w:tcBorders>
          </w:tcPr>
          <w:p w14:paraId="00707E12" w14:textId="77777777" w:rsidR="003A6AB1" w:rsidRPr="00F44E46" w:rsidRDefault="003A6AB1">
            <w:pPr>
              <w:pStyle w:val="TableParagraph"/>
              <w:rPr>
                <w:b/>
              </w:rPr>
            </w:pPr>
          </w:p>
          <w:p w14:paraId="00707E13" w14:textId="77777777" w:rsidR="003A6AB1" w:rsidRPr="00F44E46" w:rsidRDefault="003A6AB1">
            <w:pPr>
              <w:pStyle w:val="TableParagraph"/>
              <w:rPr>
                <w:b/>
              </w:rPr>
            </w:pPr>
          </w:p>
          <w:p w14:paraId="00707E14" w14:textId="77777777" w:rsidR="003A6AB1" w:rsidRPr="00F44E46" w:rsidRDefault="003A6AB1">
            <w:pPr>
              <w:pStyle w:val="TableParagraph"/>
              <w:rPr>
                <w:b/>
              </w:rPr>
            </w:pPr>
          </w:p>
          <w:p w14:paraId="00707E15" w14:textId="77777777" w:rsidR="003A6AB1" w:rsidRPr="00F44E46" w:rsidRDefault="003A6AB1">
            <w:pPr>
              <w:pStyle w:val="TableParagraph"/>
              <w:rPr>
                <w:b/>
              </w:rPr>
            </w:pPr>
          </w:p>
          <w:p w14:paraId="00707E16" w14:textId="77777777" w:rsidR="003A6AB1" w:rsidRPr="00F44E46" w:rsidRDefault="003A6AB1">
            <w:pPr>
              <w:pStyle w:val="TableParagraph"/>
              <w:rPr>
                <w:b/>
              </w:rPr>
            </w:pPr>
          </w:p>
          <w:p w14:paraId="00707E17" w14:textId="77777777" w:rsidR="003A6AB1" w:rsidRPr="00F44E46" w:rsidRDefault="003A6AB1">
            <w:pPr>
              <w:pStyle w:val="TableParagraph"/>
              <w:spacing w:before="9"/>
              <w:rPr>
                <w:b/>
                <w:sz w:val="25"/>
              </w:rPr>
            </w:pPr>
          </w:p>
          <w:p w14:paraId="00707E18" w14:textId="77777777" w:rsidR="003A6AB1" w:rsidRPr="00F44E46" w:rsidRDefault="00A404E2">
            <w:pPr>
              <w:pStyle w:val="TableParagraph"/>
              <w:spacing w:before="1"/>
              <w:ind w:left="120"/>
              <w:rPr>
                <w:sz w:val="20"/>
              </w:rPr>
            </w:pPr>
            <w:r w:rsidRPr="00F44E46">
              <w:rPr>
                <w:color w:val="3D3D3D"/>
                <w:sz w:val="20"/>
              </w:rPr>
              <w:t>Ongoing</w:t>
            </w:r>
          </w:p>
        </w:tc>
        <w:tc>
          <w:tcPr>
            <w:tcW w:w="1077" w:type="dxa"/>
            <w:tcBorders>
              <w:bottom w:val="single" w:sz="4" w:space="0" w:color="000000"/>
            </w:tcBorders>
          </w:tcPr>
          <w:p w14:paraId="00707E19" w14:textId="77777777" w:rsidR="003A6AB1" w:rsidRPr="00F44E46" w:rsidRDefault="003A6AB1">
            <w:pPr>
              <w:pStyle w:val="TableParagraph"/>
              <w:rPr>
                <w:b/>
                <w:sz w:val="20"/>
              </w:rPr>
            </w:pPr>
          </w:p>
          <w:p w14:paraId="00707E1A" w14:textId="77777777" w:rsidR="003A6AB1" w:rsidRPr="00F44E46" w:rsidRDefault="003A6AB1">
            <w:pPr>
              <w:pStyle w:val="TableParagraph"/>
              <w:rPr>
                <w:b/>
                <w:sz w:val="20"/>
              </w:rPr>
            </w:pPr>
          </w:p>
          <w:p w14:paraId="00707E1B" w14:textId="77777777" w:rsidR="003A6AB1" w:rsidRPr="00F44E46" w:rsidRDefault="003A6AB1">
            <w:pPr>
              <w:pStyle w:val="TableParagraph"/>
              <w:rPr>
                <w:b/>
                <w:sz w:val="20"/>
              </w:rPr>
            </w:pPr>
          </w:p>
          <w:p w14:paraId="00707E1C" w14:textId="77777777" w:rsidR="003A6AB1" w:rsidRPr="00F44E46" w:rsidRDefault="003A6AB1">
            <w:pPr>
              <w:pStyle w:val="TableParagraph"/>
              <w:rPr>
                <w:b/>
                <w:sz w:val="20"/>
              </w:rPr>
            </w:pPr>
          </w:p>
          <w:p w14:paraId="00707E1D" w14:textId="77777777" w:rsidR="003A6AB1" w:rsidRPr="00F44E46" w:rsidRDefault="003A6AB1">
            <w:pPr>
              <w:pStyle w:val="TableParagraph"/>
              <w:rPr>
                <w:b/>
                <w:sz w:val="20"/>
              </w:rPr>
            </w:pPr>
          </w:p>
          <w:p w14:paraId="00707E1E" w14:textId="77777777" w:rsidR="003A6AB1" w:rsidRPr="00F44E46" w:rsidRDefault="003A6AB1">
            <w:pPr>
              <w:pStyle w:val="TableParagraph"/>
              <w:rPr>
                <w:b/>
                <w:sz w:val="20"/>
              </w:rPr>
            </w:pPr>
          </w:p>
          <w:p w14:paraId="00707E1F" w14:textId="77777777" w:rsidR="003A6AB1" w:rsidRPr="00F44E46" w:rsidRDefault="003A6AB1">
            <w:pPr>
              <w:pStyle w:val="TableParagraph"/>
              <w:spacing w:before="7"/>
              <w:rPr>
                <w:b/>
                <w:sz w:val="16"/>
              </w:rPr>
            </w:pPr>
          </w:p>
          <w:p w14:paraId="00707E20" w14:textId="77777777" w:rsidR="003A6AB1" w:rsidRPr="00F44E46" w:rsidRDefault="00A404E2">
            <w:pPr>
              <w:pStyle w:val="TableParagraph"/>
              <w:spacing w:before="1"/>
              <w:ind w:left="113"/>
              <w:rPr>
                <w:b/>
                <w:sz w:val="19"/>
              </w:rPr>
            </w:pPr>
            <w:r w:rsidRPr="00F44E46">
              <w:rPr>
                <w:b/>
                <w:color w:val="3D3D3D"/>
                <w:w w:val="105"/>
                <w:sz w:val="19"/>
              </w:rPr>
              <w:t>$10,000</w:t>
            </w:r>
          </w:p>
        </w:tc>
      </w:tr>
    </w:tbl>
    <w:p w14:paraId="00707E22" w14:textId="77777777" w:rsidR="00A404E2" w:rsidRPr="00F44E46" w:rsidRDefault="00A404E2"/>
    <w:sectPr w:rsidR="00A404E2" w:rsidRPr="00F44E46">
      <w:pgSz w:w="15840" w:h="12240" w:orient="landscape"/>
      <w:pgMar w:top="920" w:right="68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AB1"/>
    <w:rsid w:val="000A2C78"/>
    <w:rsid w:val="00101EA9"/>
    <w:rsid w:val="001D6F36"/>
    <w:rsid w:val="003A6AB1"/>
    <w:rsid w:val="003F73A3"/>
    <w:rsid w:val="00524B29"/>
    <w:rsid w:val="007739B2"/>
    <w:rsid w:val="007A51A6"/>
    <w:rsid w:val="007E0395"/>
    <w:rsid w:val="007F7C46"/>
    <w:rsid w:val="00887BCB"/>
    <w:rsid w:val="00A264AE"/>
    <w:rsid w:val="00A404E2"/>
    <w:rsid w:val="00A84778"/>
    <w:rsid w:val="00B11708"/>
    <w:rsid w:val="00B3639D"/>
    <w:rsid w:val="00B47805"/>
    <w:rsid w:val="00C15666"/>
    <w:rsid w:val="00C7595E"/>
    <w:rsid w:val="00E957F3"/>
    <w:rsid w:val="00F44E46"/>
    <w:rsid w:val="00F97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07B6D"/>
  <w15:docId w15:val="{65B7EE56-6FD5-4849-A0C4-BCE0565B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b/>
      <w:bCs/>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E125A2FBCA4149B867C10CD492A170" ma:contentTypeVersion="13" ma:contentTypeDescription="Create a new document." ma:contentTypeScope="" ma:versionID="9a958e552e8464d0e5416d1bda34d190">
  <xsd:schema xmlns:xsd="http://www.w3.org/2001/XMLSchema" xmlns:xs="http://www.w3.org/2001/XMLSchema" xmlns:p="http://schemas.microsoft.com/office/2006/metadata/properties" xmlns:ns2="752f4eb8-4b13-4f86-97a0-5b5d3b34f1b3" xmlns:ns3="ce14bc93-6ca2-4d7c-920d-b431bde66609" targetNamespace="http://schemas.microsoft.com/office/2006/metadata/properties" ma:root="true" ma:fieldsID="1bdb9770a6cd265b0cec3f67d7538bef" ns2:_="" ns3:_="">
    <xsd:import namespace="752f4eb8-4b13-4f86-97a0-5b5d3b34f1b3"/>
    <xsd:import namespace="ce14bc93-6ca2-4d7c-920d-b431bde666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f4eb8-4b13-4f86-97a0-5b5d3b34f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789db96-3524-4263-be64-b56e8281cd4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14bc93-6ca2-4d7c-920d-b431bde6660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72e1434-c1fc-406b-9e7e-abc3ad401aaa}" ma:internalName="TaxCatchAll" ma:showField="CatchAllData" ma:web="ce14bc93-6ca2-4d7c-920d-b431bde666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e14bc93-6ca2-4d7c-920d-b431bde66609" xsi:nil="true"/>
    <lcf76f155ced4ddcb4097134ff3c332f xmlns="752f4eb8-4b13-4f86-97a0-5b5d3b34f1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A3DB01-695C-48CC-9227-AD2C0EDEA57D}">
  <ds:schemaRefs>
    <ds:schemaRef ds:uri="http://schemas.microsoft.com/sharepoint/v3/contenttype/forms"/>
  </ds:schemaRefs>
</ds:datastoreItem>
</file>

<file path=customXml/itemProps2.xml><?xml version="1.0" encoding="utf-8"?>
<ds:datastoreItem xmlns:ds="http://schemas.openxmlformats.org/officeDocument/2006/customXml" ds:itemID="{9B01EDE8-EC22-457E-A287-3A5C12043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f4eb8-4b13-4f86-97a0-5b5d3b34f1b3"/>
    <ds:schemaRef ds:uri="ce14bc93-6ca2-4d7c-920d-b431bde66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36C65E-F07A-4E51-B90E-61028A017202}">
  <ds:schemaRefs>
    <ds:schemaRef ds:uri="http://schemas.microsoft.com/office/2006/metadata/properties"/>
    <ds:schemaRef ds:uri="http://schemas.microsoft.com/office/infopath/2007/PartnerControls"/>
    <ds:schemaRef ds:uri="ce14bc93-6ca2-4d7c-920d-b431bde66609"/>
    <ds:schemaRef ds:uri="752f4eb8-4b13-4f86-97a0-5b5d3b34f1b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1435</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SKM_C550i24120915500</vt:lpstr>
    </vt:vector>
  </TitlesOfParts>
  <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SKM_C550i24120915500</dc:title>
  <dc:creator>Maureen A Kelley</dc:creator>
  <cp:lastModifiedBy>Shannon Holland</cp:lastModifiedBy>
  <cp:revision>2</cp:revision>
  <dcterms:created xsi:type="dcterms:W3CDTF">2024-12-18T19:10:00Z</dcterms:created>
  <dcterms:modified xsi:type="dcterms:W3CDTF">2024-12-18T19:10:00Z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2024-12-16T00:00:00Z</vt:filetime>
  </property>
  <property fmtid="{D5CDD505-2E9C-101B-9397-08002B2CF9AE}" pid="3" name="Creator">
    <vt:lpwstr>KM_C550i</vt:lpwstr>
  </property>
  <property fmtid="{D5CDD505-2E9C-101B-9397-08002B2CF9AE}" pid="4" name="LastSaved">
    <vt:filetime>2024-12-16T00:00:00Z</vt:filetime>
  </property>
  <property fmtid="{D5CDD505-2E9C-101B-9397-08002B2CF9AE}" pid="5" name="ContentTypeId">
    <vt:lpwstr>0x0101002AE125A2FBCA4149B867C10CD492A170</vt:lpwstr>
  </property>
  <property fmtid="{D5CDD505-2E9C-101B-9397-08002B2CF9AE}" pid="6" name="GrammarlyDocumentId">
    <vt:lpwstr>c3eb9b3d49c456d8639499a3e3ed75cfb8556e3ac3d1f72e7794a358ffc45dd8</vt:lpwstr>
  </property>
  <property fmtid="{D5CDD505-2E9C-101B-9397-08002B2CF9AE}" pid="7" name="MediaServiceImageTags">
    <vt:lpwstr/>
  </property>
</Properties>
</file>